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FE0" w:rsidRPr="008E4FE0" w:rsidRDefault="008E4FE0" w:rsidP="008E4FE0">
      <w:pPr>
        <w:jc w:val="right"/>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Приложение 2</w:t>
      </w:r>
    </w:p>
    <w:p w:rsidR="008E4FE0" w:rsidRPr="008E4FE0" w:rsidRDefault="008E4FE0" w:rsidP="008E4FE0">
      <w:pPr>
        <w:widowControl w:val="0"/>
        <w:spacing w:after="0" w:line="240" w:lineRule="auto"/>
        <w:jc w:val="right"/>
        <w:rPr>
          <w:rFonts w:ascii="Times New Roman" w:eastAsia="Times New Roman" w:hAnsi="Times New Roman" w:cs="Times New Roman"/>
          <w:sz w:val="24"/>
          <w:szCs w:val="24"/>
          <w:lang w:eastAsia="ru-RU"/>
        </w:rPr>
      </w:pPr>
      <w:r w:rsidRPr="008E4FE0">
        <w:rPr>
          <w:rFonts w:ascii="Times New Roman" w:eastAsia="Times New Roman" w:hAnsi="Times New Roman" w:cs="Times New Roman"/>
          <w:bCs/>
          <w:sz w:val="24"/>
          <w:szCs w:val="24"/>
          <w:lang w:eastAsia="ru-RU"/>
        </w:rPr>
        <w:t>к ПООП по</w:t>
      </w:r>
      <w:r w:rsidR="007E565B">
        <w:rPr>
          <w:rFonts w:ascii="Times New Roman" w:eastAsia="Times New Roman" w:hAnsi="Times New Roman" w:cs="Times New Roman"/>
          <w:bCs/>
          <w:sz w:val="24"/>
          <w:szCs w:val="24"/>
          <w:lang w:eastAsia="ru-RU"/>
        </w:rPr>
        <w:t xml:space="preserve"> </w:t>
      </w:r>
      <w:r w:rsidRPr="008E4FE0">
        <w:rPr>
          <w:rFonts w:ascii="Times New Roman" w:eastAsia="Times New Roman" w:hAnsi="Times New Roman" w:cs="Times New Roman"/>
          <w:i/>
          <w:iCs/>
          <w:sz w:val="24"/>
          <w:szCs w:val="24"/>
          <w:lang w:eastAsia="ru-RU"/>
        </w:rPr>
        <w:t>профессии/специальности</w:t>
      </w:r>
      <w:r w:rsidRPr="008E4FE0">
        <w:rPr>
          <w:rFonts w:ascii="Times New Roman" w:eastAsia="Times New Roman" w:hAnsi="Times New Roman" w:cs="Times New Roman"/>
          <w:b/>
          <w:i/>
          <w:sz w:val="24"/>
          <w:szCs w:val="24"/>
          <w:lang w:eastAsia="ru-RU"/>
        </w:rPr>
        <w:br/>
      </w:r>
    </w:p>
    <w:p w:rsidR="008E4FE0" w:rsidRPr="00F803CE" w:rsidRDefault="00F803CE" w:rsidP="008E4FE0">
      <w:pPr>
        <w:widowControl w:val="0"/>
        <w:spacing w:after="0" w:line="240" w:lineRule="auto"/>
        <w:jc w:val="right"/>
        <w:rPr>
          <w:rFonts w:ascii="Times New Roman" w:eastAsia="Times New Roman" w:hAnsi="Times New Roman" w:cs="Times New Roman"/>
          <w:b/>
          <w:sz w:val="24"/>
          <w:szCs w:val="24"/>
          <w:lang w:eastAsia="ru-RU"/>
        </w:rPr>
      </w:pPr>
      <w:r w:rsidRPr="00F803CE">
        <w:rPr>
          <w:rFonts w:ascii="Times New Roman" w:eastAsia="Times New Roman" w:hAnsi="Times New Roman" w:cs="Times New Roman"/>
          <w:b/>
          <w:sz w:val="24"/>
          <w:szCs w:val="24"/>
          <w:lang w:eastAsia="ru-RU"/>
        </w:rPr>
        <w:t>35.01.30</w:t>
      </w:r>
      <w:r>
        <w:rPr>
          <w:rFonts w:ascii="Times New Roman" w:eastAsia="Times New Roman" w:hAnsi="Times New Roman" w:cs="Times New Roman"/>
          <w:b/>
          <w:sz w:val="24"/>
          <w:szCs w:val="24"/>
          <w:lang w:eastAsia="ru-RU"/>
        </w:rPr>
        <w:t>.</w:t>
      </w:r>
      <w:r w:rsidRPr="00F803CE">
        <w:rPr>
          <w:rFonts w:ascii="Times New Roman" w:eastAsia="Times New Roman" w:hAnsi="Times New Roman" w:cs="Times New Roman"/>
          <w:b/>
          <w:sz w:val="24"/>
          <w:szCs w:val="24"/>
          <w:lang w:eastAsia="ru-RU"/>
        </w:rPr>
        <w:t xml:space="preserve"> Машинист лесозаго</w:t>
      </w:r>
      <w:r>
        <w:rPr>
          <w:rFonts w:ascii="Times New Roman" w:eastAsia="Times New Roman" w:hAnsi="Times New Roman" w:cs="Times New Roman"/>
          <w:b/>
          <w:sz w:val="24"/>
          <w:szCs w:val="24"/>
          <w:lang w:eastAsia="ru-RU"/>
        </w:rPr>
        <w:t>товительных и трелевочных машин</w:t>
      </w:r>
    </w:p>
    <w:p w:rsidR="008E4FE0" w:rsidRPr="008E4FE0" w:rsidRDefault="008E4FE0" w:rsidP="008E4FE0">
      <w:pPr>
        <w:widowControl w:val="0"/>
        <w:spacing w:after="0" w:line="240" w:lineRule="auto"/>
        <w:jc w:val="right"/>
        <w:rPr>
          <w:rFonts w:ascii="Times New Roman" w:eastAsia="Times New Roman" w:hAnsi="Times New Roman" w:cs="Times New Roman"/>
          <w:sz w:val="24"/>
          <w:szCs w:val="28"/>
          <w:lang w:eastAsia="ru-RU"/>
        </w:rPr>
      </w:pPr>
    </w:p>
    <w:p w:rsidR="008E4FE0" w:rsidRPr="008E4FE0" w:rsidRDefault="008E4FE0" w:rsidP="008E4FE0">
      <w:pPr>
        <w:jc w:val="right"/>
        <w:rPr>
          <w:rFonts w:ascii="Times New Roman" w:eastAsia="Times New Roman" w:hAnsi="Times New Roman" w:cs="Times New Roman"/>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jc w:val="center"/>
        <w:rPr>
          <w:rFonts w:ascii="Times New Roman" w:eastAsia="Times New Roman" w:hAnsi="Times New Roman" w:cs="Times New Roman"/>
          <w:b/>
          <w:i/>
          <w:lang w:eastAsia="ru-RU"/>
        </w:rPr>
      </w:pPr>
    </w:p>
    <w:p w:rsidR="008E4FE0" w:rsidRPr="008E4FE0" w:rsidRDefault="00620530" w:rsidP="00874AED">
      <w:pPr>
        <w:jc w:val="center"/>
        <w:rPr>
          <w:rFonts w:ascii="Times New Roman" w:eastAsia="Times New Roman" w:hAnsi="Times New Roman" w:cs="Times New Roman"/>
          <w:b/>
          <w:sz w:val="24"/>
          <w:szCs w:val="24"/>
          <w:lang w:eastAsia="ru-RU"/>
        </w:rPr>
      </w:pPr>
      <w:r w:rsidRPr="00620530">
        <w:rPr>
          <w:rFonts w:ascii="Times New Roman" w:eastAsia="Times New Roman" w:hAnsi="Times New Roman" w:cs="Times New Roman"/>
          <w:b/>
          <w:sz w:val="24"/>
          <w:szCs w:val="24"/>
          <w:lang w:eastAsia="ru-RU"/>
        </w:rPr>
        <w:t xml:space="preserve">ПРИМЕРНАЯ РАБОЧАЯ ПРОГРАММА </w:t>
      </w:r>
      <w:r w:rsidR="00874AED">
        <w:rPr>
          <w:rFonts w:ascii="Times New Roman" w:eastAsia="Times New Roman" w:hAnsi="Times New Roman" w:cs="Times New Roman"/>
          <w:b/>
          <w:sz w:val="24"/>
          <w:szCs w:val="24"/>
          <w:lang w:eastAsia="ru-RU"/>
        </w:rPr>
        <w:t>УЧЕБНОЙ ДИСЦИПЛИНЫ</w:t>
      </w:r>
    </w:p>
    <w:p w:rsidR="008E4FE0" w:rsidRPr="008E4FE0" w:rsidRDefault="00BB2BE0" w:rsidP="008E4FE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«ООД.06</w:t>
      </w:r>
      <w:r w:rsidR="008E4FE0" w:rsidRPr="008E4FE0">
        <w:rPr>
          <w:rFonts w:ascii="Times New Roman" w:eastAsia="Times New Roman" w:hAnsi="Times New Roman" w:cs="Times New Roman"/>
          <w:b/>
          <w:sz w:val="24"/>
          <w:szCs w:val="24"/>
          <w:lang w:eastAsia="ru-RU"/>
        </w:rPr>
        <w:t>. ФИЗИКА»</w:t>
      </w:r>
    </w:p>
    <w:p w:rsidR="008E4FE0" w:rsidRPr="008E4FE0" w:rsidRDefault="008E4FE0" w:rsidP="008E4FE0">
      <w:pPr>
        <w:jc w:val="center"/>
        <w:rPr>
          <w:rFonts w:ascii="Times New Roman" w:eastAsia="Times New Roman" w:hAnsi="Times New Roman" w:cs="Times New Roman"/>
          <w:b/>
          <w:i/>
          <w:sz w:val="24"/>
          <w:szCs w:val="24"/>
          <w:u w:val="single"/>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156173" w:rsidRPr="00156173" w:rsidRDefault="008E4FE0" w:rsidP="008E4FE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8E4FE0">
        <w:rPr>
          <w:rFonts w:ascii="Times New Roman" w:eastAsia="Times New Roman" w:hAnsi="Times New Roman" w:cs="Times New Roman"/>
          <w:b/>
          <w:bCs/>
          <w:i/>
          <w:sz w:val="24"/>
          <w:szCs w:val="24"/>
          <w:lang w:eastAsia="ru-RU"/>
        </w:rPr>
        <w:t>2023 г.</w:t>
      </w:r>
      <w:r w:rsidRPr="008E4FE0">
        <w:rPr>
          <w:rFonts w:ascii="Times New Roman" w:eastAsia="Times New Roman" w:hAnsi="Times New Roman" w:cs="Times New Roman"/>
          <w:b/>
          <w:bCs/>
          <w:i/>
          <w:sz w:val="24"/>
          <w:szCs w:val="24"/>
          <w:lang w:eastAsia="ru-RU"/>
        </w:rPr>
        <w:br w:type="page"/>
      </w:r>
    </w:p>
    <w:p w:rsidR="005131E0" w:rsidRPr="005131E0" w:rsidRDefault="005131E0" w:rsidP="005131E0">
      <w:pPr>
        <w:jc w:val="center"/>
        <w:rPr>
          <w:rFonts w:ascii="Times New Roman" w:eastAsia="Times New Roman" w:hAnsi="Times New Roman" w:cs="Times New Roman"/>
          <w:b/>
          <w:i/>
          <w:sz w:val="24"/>
          <w:szCs w:val="24"/>
          <w:lang w:eastAsia="ru-RU"/>
        </w:rPr>
      </w:pPr>
      <w:r w:rsidRPr="005131E0">
        <w:rPr>
          <w:rFonts w:ascii="Times New Roman" w:eastAsia="Times New Roman" w:hAnsi="Times New Roman" w:cs="Times New Roman"/>
          <w:b/>
          <w:i/>
          <w:sz w:val="24"/>
          <w:szCs w:val="24"/>
          <w:lang w:eastAsia="ru-RU"/>
        </w:rPr>
        <w:lastRenderedPageBreak/>
        <w:t>СОДЕРЖАНИЕ</w:t>
      </w:r>
    </w:p>
    <w:p w:rsidR="005131E0" w:rsidRPr="005131E0" w:rsidRDefault="005131E0" w:rsidP="005131E0">
      <w:pPr>
        <w:suppressAutoHyphens/>
        <w:spacing w:after="0"/>
        <w:jc w:val="center"/>
        <w:rPr>
          <w:rFonts w:ascii="Times New Roman" w:eastAsia="Times New Roman" w:hAnsi="Times New Roman" w:cs="Times New Roman"/>
          <w:b/>
          <w:i/>
          <w:u w:val="single"/>
          <w:lang w:eastAsia="ru-RU"/>
        </w:rPr>
      </w:pPr>
    </w:p>
    <w:tbl>
      <w:tblPr>
        <w:tblW w:w="0" w:type="auto"/>
        <w:tblLook w:val="04A0" w:firstRow="1" w:lastRow="0" w:firstColumn="1" w:lastColumn="0" w:noHBand="0" w:noVBand="1"/>
      </w:tblPr>
      <w:tblGrid>
        <w:gridCol w:w="8613"/>
        <w:gridCol w:w="993"/>
      </w:tblGrid>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1. ОБЩАЯ ХАРАКТЕРИСТИКА ПРИМ</w:t>
            </w:r>
            <w:r w:rsidR="00874AED">
              <w:rPr>
                <w:rFonts w:ascii="Times New Roman" w:eastAsia="Times New Roman" w:hAnsi="Times New Roman" w:cs="Times New Roman"/>
                <w:b/>
                <w:sz w:val="24"/>
                <w:szCs w:val="24"/>
                <w:lang w:eastAsia="ru-RU"/>
              </w:rPr>
              <w:t>ЕРНОЙ РАБОЧЕЙ ПРОГРАММЫ УЧЕБНОЙ ДИСЦИПЛИНЫ</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5131E0" w:rsidP="005131E0">
            <w:pPr>
              <w:suppressAutoHyphens/>
              <w:spacing w:after="0"/>
              <w:jc w:val="center"/>
              <w:rPr>
                <w:rFonts w:ascii="Times New Roman" w:eastAsia="Times New Roman" w:hAnsi="Times New Roman" w:cs="Times New Roman"/>
                <w:b/>
                <w:lang w:eastAsia="ru-RU"/>
              </w:rPr>
            </w:pPr>
            <w:r w:rsidRPr="005131E0">
              <w:rPr>
                <w:rFonts w:ascii="Times New Roman" w:eastAsia="Times New Roman" w:hAnsi="Times New Roman" w:cs="Times New Roman"/>
                <w:b/>
                <w:lang w:eastAsia="ru-RU"/>
              </w:rPr>
              <w:t>3</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 xml:space="preserve">2. СТРУКТУРА И СОДЕРЖАНИЕ </w:t>
            </w:r>
            <w:r w:rsidR="00874AED" w:rsidRPr="00874AED">
              <w:rPr>
                <w:rFonts w:ascii="Times New Roman" w:eastAsia="Times New Roman" w:hAnsi="Times New Roman" w:cs="Times New Roman"/>
                <w:b/>
                <w:sz w:val="24"/>
                <w:szCs w:val="24"/>
                <w:lang w:eastAsia="ru-RU"/>
              </w:rPr>
              <w:t>УЧЕБНОЙ ДИСЦИПЛИНЫ</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740634"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w:t>
            </w:r>
          </w:p>
        </w:tc>
      </w:tr>
      <w:tr w:rsidR="005131E0" w:rsidRPr="005131E0" w:rsidTr="005131E0">
        <w:tc>
          <w:tcPr>
            <w:tcW w:w="8613" w:type="dxa"/>
            <w:shd w:val="clear" w:color="auto" w:fill="auto"/>
          </w:tcPr>
          <w:p w:rsidR="005131E0" w:rsidRPr="005131E0" w:rsidRDefault="005131E0" w:rsidP="00874AED">
            <w:pPr>
              <w:suppressAutoHyphens/>
              <w:spacing w:after="0"/>
              <w:jc w:val="both"/>
              <w:rPr>
                <w:rFonts w:ascii="Times New Roman" w:eastAsia="Times New Roman" w:hAnsi="Times New Roman" w:cs="Times New Roman"/>
                <w:b/>
                <w:i/>
                <w:u w:val="single"/>
                <w:lang w:eastAsia="ru-RU"/>
              </w:rPr>
            </w:pPr>
            <w:r w:rsidRPr="005131E0">
              <w:rPr>
                <w:rFonts w:ascii="Times New Roman" w:eastAsia="Times New Roman" w:hAnsi="Times New Roman" w:cs="Times New Roman"/>
                <w:b/>
                <w:sz w:val="24"/>
                <w:szCs w:val="24"/>
                <w:lang w:eastAsia="ru-RU"/>
              </w:rPr>
              <w:t xml:space="preserve">3. УСЛОВИЯ РЕАЛИЗАЦИИ </w:t>
            </w:r>
            <w:r w:rsidR="00874AED" w:rsidRPr="00874AED">
              <w:rPr>
                <w:rFonts w:ascii="Times New Roman" w:eastAsia="Times New Roman" w:hAnsi="Times New Roman" w:cs="Times New Roman"/>
                <w:b/>
                <w:sz w:val="24"/>
                <w:szCs w:val="24"/>
                <w:lang w:eastAsia="ru-RU"/>
              </w:rPr>
              <w:t>УЧЕБНОЙ ДИСЦИПЛИНЫ</w:t>
            </w:r>
          </w:p>
        </w:tc>
        <w:tc>
          <w:tcPr>
            <w:tcW w:w="993" w:type="dxa"/>
            <w:shd w:val="clear" w:color="auto" w:fill="auto"/>
          </w:tcPr>
          <w:p w:rsidR="005131E0" w:rsidRPr="005131E0" w:rsidRDefault="005131E0" w:rsidP="00D5639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740634">
              <w:rPr>
                <w:rFonts w:ascii="Times New Roman" w:eastAsia="Times New Roman" w:hAnsi="Times New Roman" w:cs="Times New Roman"/>
                <w:b/>
                <w:lang w:eastAsia="ru-RU"/>
              </w:rPr>
              <w:t>7</w:t>
            </w:r>
          </w:p>
        </w:tc>
      </w:tr>
      <w:tr w:rsidR="005131E0" w:rsidRPr="005131E0" w:rsidTr="005131E0">
        <w:tc>
          <w:tcPr>
            <w:tcW w:w="8613" w:type="dxa"/>
            <w:shd w:val="clear" w:color="auto" w:fill="auto"/>
          </w:tcPr>
          <w:p w:rsidR="00874AED" w:rsidRDefault="00874AED" w:rsidP="005131E0">
            <w:pPr>
              <w:suppressAutoHyphens/>
              <w:spacing w:after="0"/>
              <w:jc w:val="both"/>
              <w:rPr>
                <w:rFonts w:ascii="Times New Roman" w:eastAsia="Times New Roman" w:hAnsi="Times New Roman" w:cs="Times New Roman"/>
                <w:b/>
                <w:sz w:val="24"/>
                <w:szCs w:val="24"/>
                <w:lang w:eastAsia="ru-RU"/>
              </w:rPr>
            </w:pPr>
          </w:p>
          <w:p w:rsidR="005131E0" w:rsidRPr="005131E0" w:rsidRDefault="005131E0" w:rsidP="00874AED">
            <w:pPr>
              <w:suppressAutoHyphens/>
              <w:spacing w:after="0"/>
              <w:jc w:val="both"/>
              <w:rPr>
                <w:rFonts w:ascii="Times New Roman" w:eastAsia="Times New Roman" w:hAnsi="Times New Roman" w:cs="Times New Roman"/>
                <w:b/>
                <w:i/>
                <w:u w:val="single"/>
                <w:lang w:eastAsia="ru-RU"/>
              </w:rPr>
            </w:pPr>
            <w:r w:rsidRPr="005131E0">
              <w:rPr>
                <w:rFonts w:ascii="Times New Roman" w:eastAsia="Times New Roman" w:hAnsi="Times New Roman" w:cs="Times New Roman"/>
                <w:b/>
                <w:sz w:val="24"/>
                <w:szCs w:val="24"/>
                <w:lang w:eastAsia="ru-RU"/>
              </w:rPr>
              <w:t xml:space="preserve">4. КОНТРОЛЬ И ОЦЕНКА РЕЗУЛЬТАТОВ ОСВОЕНИЯ </w:t>
            </w:r>
            <w:r w:rsidR="00874AED" w:rsidRPr="00874AED">
              <w:rPr>
                <w:rFonts w:ascii="Times New Roman" w:eastAsia="Times New Roman" w:hAnsi="Times New Roman" w:cs="Times New Roman"/>
                <w:b/>
                <w:sz w:val="24"/>
                <w:szCs w:val="24"/>
                <w:lang w:eastAsia="ru-RU"/>
              </w:rPr>
              <w:t>УЧЕБНОЙ ДИСЦИПЛИНЫ</w:t>
            </w:r>
          </w:p>
        </w:tc>
        <w:tc>
          <w:tcPr>
            <w:tcW w:w="993" w:type="dxa"/>
            <w:shd w:val="clear" w:color="auto" w:fill="auto"/>
          </w:tcPr>
          <w:p w:rsidR="00874AED" w:rsidRDefault="00874AED" w:rsidP="005131E0">
            <w:pPr>
              <w:suppressAutoHyphens/>
              <w:spacing w:after="0"/>
              <w:jc w:val="center"/>
              <w:rPr>
                <w:rFonts w:ascii="Times New Roman" w:eastAsia="Times New Roman" w:hAnsi="Times New Roman" w:cs="Times New Roman"/>
                <w:b/>
                <w:lang w:eastAsia="ru-RU"/>
              </w:rPr>
            </w:pPr>
          </w:p>
          <w:p w:rsidR="005131E0" w:rsidRPr="005131E0" w:rsidRDefault="000D7B6B"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sidR="00740634">
              <w:rPr>
                <w:rFonts w:ascii="Times New Roman" w:eastAsia="Times New Roman" w:hAnsi="Times New Roman" w:cs="Times New Roman"/>
                <w:b/>
                <w:lang w:eastAsia="ru-RU"/>
              </w:rPr>
              <w:t>0</w:t>
            </w:r>
          </w:p>
        </w:tc>
      </w:tr>
    </w:tbl>
    <w:p w:rsidR="0003683A" w:rsidRPr="008F322D" w:rsidRDefault="005131E0" w:rsidP="0003683A">
      <w:pPr>
        <w:jc w:val="both"/>
        <w:rPr>
          <w:rFonts w:ascii="Times New Roman" w:hAnsi="Times New Roman"/>
          <w:sz w:val="24"/>
          <w:szCs w:val="24"/>
        </w:rPr>
      </w:pPr>
      <w:r>
        <w:rPr>
          <w:rFonts w:ascii="Times New Roman" w:hAnsi="Times New Roman"/>
          <w:sz w:val="24"/>
          <w:szCs w:val="24"/>
        </w:rPr>
        <w:br w:type="textWrapping" w:clear="all"/>
      </w:r>
    </w:p>
    <w:p w:rsidR="0003683A" w:rsidRPr="00936485" w:rsidRDefault="0003683A" w:rsidP="0003683A">
      <w:pPr>
        <w:pStyle w:val="1"/>
        <w:spacing w:line="276" w:lineRule="auto"/>
        <w:ind w:firstLine="0"/>
        <w:jc w:val="both"/>
        <w:rPr>
          <w:b/>
        </w:rPr>
      </w:pPr>
    </w:p>
    <w:p w:rsidR="0003683A" w:rsidRPr="00936485" w:rsidRDefault="0003683A" w:rsidP="0003683A">
      <w:pPr>
        <w:jc w:val="center"/>
        <w:rPr>
          <w:rFonts w:ascii="Times New Roman" w:hAnsi="Times New Roman"/>
          <w:bCs/>
          <w:i/>
        </w:rPr>
      </w:pPr>
    </w:p>
    <w:p w:rsidR="0003683A" w:rsidRPr="00156173" w:rsidRDefault="0003683A" w:rsidP="0003683A">
      <w:pPr>
        <w:tabs>
          <w:tab w:val="left" w:pos="426"/>
        </w:tabs>
        <w:spacing w:after="0"/>
        <w:jc w:val="both"/>
        <w:rPr>
          <w:rFonts w:ascii="Times New Roman" w:eastAsia="Times New Roman" w:hAnsi="Times New Roman" w:cs="Times New Roman"/>
          <w:b/>
          <w:sz w:val="24"/>
          <w:szCs w:val="24"/>
        </w:rPr>
      </w:pPr>
      <w:r w:rsidRPr="00936485">
        <w:rPr>
          <w:rFonts w:ascii="Times New Roman" w:hAnsi="Times New Roman"/>
          <w:b/>
          <w:sz w:val="28"/>
          <w:szCs w:val="28"/>
          <w:u w:val="single"/>
        </w:rPr>
        <w:br w:type="page"/>
      </w:r>
    </w:p>
    <w:p w:rsidR="008F322D" w:rsidRPr="008F322D" w:rsidRDefault="008F322D" w:rsidP="008F322D">
      <w:pPr>
        <w:suppressAutoHyphens/>
        <w:spacing w:after="0"/>
        <w:jc w:val="center"/>
        <w:rPr>
          <w:rFonts w:ascii="Times New Roman" w:eastAsia="Times New Roman" w:hAnsi="Times New Roman" w:cs="Times New Roman"/>
          <w:b/>
          <w:sz w:val="24"/>
          <w:szCs w:val="24"/>
          <w:lang w:eastAsia="ru-RU"/>
        </w:rPr>
      </w:pPr>
      <w:r w:rsidRPr="008F322D">
        <w:rPr>
          <w:rFonts w:ascii="Times New Roman" w:eastAsia="Times New Roman" w:hAnsi="Times New Roman" w:cs="Times New Roman"/>
          <w:b/>
          <w:sz w:val="24"/>
          <w:szCs w:val="24"/>
          <w:lang w:eastAsia="ru-RU"/>
        </w:rPr>
        <w:t xml:space="preserve">1. ОБЩАЯ ХАРАКТЕРИСТИКА ПРИМЕРНОЙ РАБОЧЕЙ ПРОГРАММЫ </w:t>
      </w:r>
      <w:r w:rsidR="00D56390">
        <w:rPr>
          <w:rFonts w:ascii="Times New Roman" w:eastAsia="Times New Roman" w:hAnsi="Times New Roman" w:cs="Times New Roman"/>
          <w:b/>
          <w:sz w:val="24"/>
          <w:szCs w:val="24"/>
          <w:lang w:eastAsia="ru-RU"/>
        </w:rPr>
        <w:br/>
      </w:r>
      <w:r w:rsidR="003B4E00">
        <w:rPr>
          <w:rFonts w:ascii="Times New Roman" w:eastAsia="Times New Roman" w:hAnsi="Times New Roman" w:cs="Times New Roman"/>
          <w:b/>
          <w:sz w:val="24"/>
          <w:szCs w:val="24"/>
          <w:lang w:eastAsia="ru-RU"/>
        </w:rPr>
        <w:t>УЧЕБНОЙ ДИСЦИПЛИНЫ</w:t>
      </w:r>
      <w:r w:rsidRPr="008F322D">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Физика</w:t>
      </w:r>
      <w:r w:rsidRPr="008F322D">
        <w:rPr>
          <w:rFonts w:ascii="Times New Roman" w:eastAsia="Times New Roman" w:hAnsi="Times New Roman" w:cs="Times New Roman"/>
          <w:b/>
          <w:sz w:val="24"/>
          <w:szCs w:val="24"/>
          <w:lang w:eastAsia="ru-RU"/>
        </w:rPr>
        <w:t>»</w:t>
      </w:r>
    </w:p>
    <w:p w:rsidR="008F322D" w:rsidRPr="008F322D" w:rsidRDefault="008F322D" w:rsidP="004D1EBD">
      <w:pPr>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 xml:space="preserve"> </w:t>
      </w:r>
      <w:r w:rsidRPr="007E565B">
        <w:rPr>
          <w:rFonts w:ascii="Times New Roman" w:eastAsia="Times New Roman" w:hAnsi="Times New Roman" w:cs="Times New Roman"/>
          <w:b/>
          <w:sz w:val="20"/>
          <w:szCs w:val="20"/>
          <w:lang w:eastAsia="ru-RU"/>
        </w:rPr>
        <w:t>1.1</w:t>
      </w:r>
      <w:r>
        <w:rPr>
          <w:rFonts w:ascii="Times New Roman" w:eastAsia="Times New Roman" w:hAnsi="Times New Roman" w:cs="Times New Roman"/>
          <w:sz w:val="20"/>
          <w:szCs w:val="20"/>
          <w:lang w:eastAsia="ru-RU"/>
        </w:rPr>
        <w:t xml:space="preserve"> </w:t>
      </w:r>
      <w:r w:rsidRPr="008F322D">
        <w:rPr>
          <w:rFonts w:ascii="Times New Roman" w:eastAsia="Times New Roman" w:hAnsi="Times New Roman" w:cs="Times New Roman"/>
          <w:b/>
          <w:sz w:val="24"/>
          <w:szCs w:val="24"/>
          <w:lang w:eastAsia="ru-RU"/>
        </w:rPr>
        <w:t xml:space="preserve">Место </w:t>
      </w:r>
      <w:r w:rsidR="00874AED">
        <w:rPr>
          <w:rFonts w:ascii="Times New Roman" w:eastAsia="Times New Roman" w:hAnsi="Times New Roman" w:cs="Times New Roman"/>
          <w:b/>
          <w:sz w:val="24"/>
          <w:szCs w:val="24"/>
          <w:lang w:eastAsia="ru-RU"/>
        </w:rPr>
        <w:t xml:space="preserve">дисциплины </w:t>
      </w:r>
      <w:r w:rsidRPr="008F322D">
        <w:rPr>
          <w:rFonts w:ascii="Times New Roman" w:eastAsia="Times New Roman" w:hAnsi="Times New Roman" w:cs="Times New Roman"/>
          <w:b/>
          <w:sz w:val="24"/>
          <w:szCs w:val="24"/>
          <w:lang w:eastAsia="ru-RU"/>
        </w:rPr>
        <w:t xml:space="preserve"> в структуре основной образовательной программы:</w:t>
      </w:r>
    </w:p>
    <w:p w:rsidR="008F322D" w:rsidRPr="00BC70A0" w:rsidRDefault="000D7B6B" w:rsidP="004D1EBD">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Учебная </w:t>
      </w:r>
      <w:r w:rsidR="008F322D" w:rsidRPr="008F322D">
        <w:rPr>
          <w:rFonts w:ascii="Times New Roman" w:eastAsia="Times New Roman" w:hAnsi="Times New Roman" w:cs="Times New Roman"/>
          <w:sz w:val="24"/>
          <w:szCs w:val="24"/>
          <w:lang w:eastAsia="ru-RU"/>
        </w:rPr>
        <w:t xml:space="preserve"> </w:t>
      </w:r>
      <w:r w:rsidR="00874AED">
        <w:rPr>
          <w:rFonts w:ascii="Times New Roman" w:eastAsia="Times New Roman" w:hAnsi="Times New Roman" w:cs="Times New Roman"/>
          <w:sz w:val="24"/>
          <w:szCs w:val="24"/>
          <w:lang w:eastAsia="ru-RU"/>
        </w:rPr>
        <w:t>дисциплина</w:t>
      </w:r>
      <w:r w:rsidR="008F322D" w:rsidRPr="008F322D">
        <w:rPr>
          <w:rFonts w:ascii="Times New Roman" w:eastAsia="Times New Roman" w:hAnsi="Times New Roman" w:cs="Times New Roman"/>
          <w:sz w:val="24"/>
          <w:szCs w:val="24"/>
          <w:lang w:eastAsia="ru-RU"/>
        </w:rPr>
        <w:t xml:space="preserve"> «</w:t>
      </w:r>
      <w:r w:rsidR="008F322D">
        <w:rPr>
          <w:rFonts w:ascii="Times New Roman" w:eastAsia="Times New Roman" w:hAnsi="Times New Roman" w:cs="Times New Roman"/>
          <w:sz w:val="24"/>
          <w:szCs w:val="24"/>
          <w:lang w:eastAsia="ru-RU"/>
        </w:rPr>
        <w:t>Физика</w:t>
      </w:r>
      <w:r w:rsidR="008F322D" w:rsidRPr="008F322D">
        <w:rPr>
          <w:rFonts w:ascii="Times New Roman" w:eastAsia="Times New Roman" w:hAnsi="Times New Roman" w:cs="Times New Roman"/>
          <w:sz w:val="24"/>
          <w:szCs w:val="24"/>
          <w:lang w:eastAsia="ru-RU"/>
        </w:rPr>
        <w:t>» является обязательной частью</w:t>
      </w:r>
      <w:r w:rsidR="009435C4">
        <w:rPr>
          <w:rFonts w:ascii="Times New Roman" w:eastAsia="Times New Roman" w:hAnsi="Times New Roman" w:cs="Times New Roman"/>
          <w:sz w:val="24"/>
          <w:szCs w:val="24"/>
          <w:lang w:eastAsia="ru-RU"/>
        </w:rPr>
        <w:t xml:space="preserve"> общеобразовательного цикла </w:t>
      </w:r>
      <w:r w:rsidR="008F322D" w:rsidRPr="008F322D">
        <w:rPr>
          <w:rFonts w:ascii="Times New Roman" w:eastAsia="Times New Roman" w:hAnsi="Times New Roman" w:cs="Times New Roman"/>
          <w:sz w:val="24"/>
          <w:szCs w:val="24"/>
          <w:lang w:eastAsia="ru-RU"/>
        </w:rPr>
        <w:t xml:space="preserve"> основной образовательной программы в соответствии с ФГОС по</w:t>
      </w:r>
      <w:r w:rsidR="00F803CE" w:rsidRPr="00F803CE">
        <w:rPr>
          <w:rFonts w:ascii="Times New Roman" w:eastAsia="Times New Roman" w:hAnsi="Times New Roman" w:cs="Times New Roman"/>
          <w:sz w:val="24"/>
          <w:szCs w:val="24"/>
          <w:lang w:eastAsia="ru-RU"/>
        </w:rPr>
        <w:t xml:space="preserve"> профессии</w:t>
      </w:r>
      <w:r w:rsidR="00BC70A0" w:rsidRPr="00BC70A0">
        <w:rPr>
          <w:rFonts w:ascii="Times New Roman" w:eastAsia="Times New Roman" w:hAnsi="Times New Roman" w:cs="Times New Roman"/>
          <w:sz w:val="24"/>
          <w:szCs w:val="24"/>
          <w:lang w:eastAsia="ru-RU"/>
        </w:rPr>
        <w:t>:</w:t>
      </w:r>
      <w:r w:rsidR="00F803CE" w:rsidRPr="00F803CE">
        <w:t xml:space="preserve"> </w:t>
      </w:r>
      <w:r w:rsidR="00F803CE" w:rsidRPr="00F803CE">
        <w:rPr>
          <w:rFonts w:ascii="Times New Roman" w:eastAsia="Times New Roman" w:hAnsi="Times New Roman" w:cs="Times New Roman"/>
          <w:sz w:val="24"/>
          <w:szCs w:val="24"/>
          <w:lang w:eastAsia="ru-RU"/>
        </w:rPr>
        <w:t>35.01.30</w:t>
      </w:r>
      <w:r w:rsidR="00F803CE">
        <w:rPr>
          <w:rFonts w:ascii="Times New Roman" w:eastAsia="Times New Roman" w:hAnsi="Times New Roman" w:cs="Times New Roman"/>
          <w:sz w:val="24"/>
          <w:szCs w:val="24"/>
          <w:lang w:eastAsia="ru-RU"/>
        </w:rPr>
        <w:t>.</w:t>
      </w:r>
      <w:r w:rsidR="00F803CE" w:rsidRPr="00F803CE">
        <w:rPr>
          <w:rFonts w:ascii="Times New Roman" w:eastAsia="Times New Roman" w:hAnsi="Times New Roman" w:cs="Times New Roman"/>
          <w:sz w:val="24"/>
          <w:szCs w:val="24"/>
          <w:lang w:eastAsia="ru-RU"/>
        </w:rPr>
        <w:t xml:space="preserve"> Машинист лесозаго</w:t>
      </w:r>
      <w:r w:rsidR="00F803CE">
        <w:rPr>
          <w:rFonts w:ascii="Times New Roman" w:eastAsia="Times New Roman" w:hAnsi="Times New Roman" w:cs="Times New Roman"/>
          <w:sz w:val="24"/>
          <w:szCs w:val="24"/>
          <w:lang w:eastAsia="ru-RU"/>
        </w:rPr>
        <w:t>товительных и т</w:t>
      </w:r>
      <w:bookmarkStart w:id="0" w:name="_GoBack"/>
      <w:bookmarkEnd w:id="0"/>
      <w:r w:rsidR="00F803CE">
        <w:rPr>
          <w:rFonts w:ascii="Times New Roman" w:eastAsia="Times New Roman" w:hAnsi="Times New Roman" w:cs="Times New Roman"/>
          <w:sz w:val="24"/>
          <w:szCs w:val="24"/>
          <w:lang w:eastAsia="ru-RU"/>
        </w:rPr>
        <w:t>релевочных машин.</w:t>
      </w:r>
    </w:p>
    <w:p w:rsidR="008F322D" w:rsidRPr="004B595E" w:rsidRDefault="008F322D" w:rsidP="004D1EBD">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color w:val="000000" w:themeColor="text1"/>
          <w:sz w:val="24"/>
          <w:szCs w:val="24"/>
          <w:lang w:eastAsia="ru-RU"/>
        </w:rPr>
      </w:pPr>
      <w:r w:rsidRPr="004B595E">
        <w:rPr>
          <w:rFonts w:ascii="Times New Roman" w:eastAsia="Times New Roman" w:hAnsi="Times New Roman" w:cs="Times New Roman"/>
          <w:color w:val="000000" w:themeColor="text1"/>
          <w:sz w:val="24"/>
          <w:szCs w:val="24"/>
          <w:lang w:eastAsia="ru-RU"/>
        </w:rPr>
        <w:t xml:space="preserve">Особое значение </w:t>
      </w:r>
      <w:r w:rsidR="00874AED" w:rsidRPr="00874AED">
        <w:rPr>
          <w:rFonts w:ascii="Times New Roman" w:eastAsia="Times New Roman" w:hAnsi="Times New Roman" w:cs="Times New Roman"/>
          <w:sz w:val="24"/>
          <w:szCs w:val="24"/>
          <w:lang w:eastAsia="ru-RU"/>
        </w:rPr>
        <w:t>дисциплина</w:t>
      </w:r>
      <w:r w:rsidRPr="00BB2BE0">
        <w:rPr>
          <w:rFonts w:ascii="Times New Roman" w:eastAsia="Times New Roman" w:hAnsi="Times New Roman" w:cs="Times New Roman"/>
          <w:color w:val="FF0000"/>
          <w:sz w:val="24"/>
          <w:szCs w:val="24"/>
          <w:lang w:eastAsia="ru-RU"/>
        </w:rPr>
        <w:t xml:space="preserve"> </w:t>
      </w:r>
      <w:r w:rsidRPr="004B595E">
        <w:rPr>
          <w:rFonts w:ascii="Times New Roman" w:eastAsia="Times New Roman" w:hAnsi="Times New Roman" w:cs="Times New Roman"/>
          <w:color w:val="000000" w:themeColor="text1"/>
          <w:sz w:val="24"/>
          <w:szCs w:val="24"/>
          <w:lang w:eastAsia="ru-RU"/>
        </w:rPr>
        <w:t xml:space="preserve">имеет при формировании и развитии </w:t>
      </w:r>
      <w:proofErr w:type="gramStart"/>
      <w:r w:rsidRPr="004B595E">
        <w:rPr>
          <w:rFonts w:ascii="Times New Roman" w:eastAsia="Times New Roman" w:hAnsi="Times New Roman" w:cs="Times New Roman"/>
          <w:color w:val="000000" w:themeColor="text1"/>
          <w:sz w:val="24"/>
          <w:szCs w:val="24"/>
          <w:lang w:eastAsia="ru-RU"/>
        </w:rPr>
        <w:t>ОК</w:t>
      </w:r>
      <w:proofErr w:type="gramEnd"/>
      <w:r w:rsidR="004B595E" w:rsidRPr="004B595E">
        <w:rPr>
          <w:rFonts w:ascii="Times New Roman" w:eastAsia="Times New Roman" w:hAnsi="Times New Roman" w:cs="Times New Roman"/>
          <w:color w:val="000000" w:themeColor="text1"/>
          <w:sz w:val="24"/>
          <w:szCs w:val="24"/>
          <w:lang w:eastAsia="ru-RU"/>
        </w:rPr>
        <w:t xml:space="preserve"> 01,ОК 02,ОК 03, ОК 04,ОК 05,ОК 06,ОК 07</w:t>
      </w:r>
    </w:p>
    <w:p w:rsidR="008E4FE0" w:rsidRDefault="008E4FE0" w:rsidP="004D1EBD">
      <w:pPr>
        <w:suppressAutoHyphens/>
        <w:spacing w:after="0"/>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1.2. Цель и планируемые результаты освоения</w:t>
      </w:r>
      <w:r w:rsidR="00985CEC" w:rsidRPr="00985CEC">
        <w:t xml:space="preserve"> </w:t>
      </w:r>
      <w:r w:rsidR="00985CEC">
        <w:rPr>
          <w:rFonts w:ascii="Times New Roman" w:eastAsia="Times New Roman" w:hAnsi="Times New Roman" w:cs="Times New Roman"/>
          <w:b/>
          <w:sz w:val="24"/>
          <w:szCs w:val="24"/>
          <w:lang w:eastAsia="ru-RU"/>
        </w:rPr>
        <w:t>учебной</w:t>
      </w:r>
      <w:r w:rsidRPr="008E4FE0">
        <w:rPr>
          <w:rFonts w:ascii="Times New Roman" w:eastAsia="Times New Roman" w:hAnsi="Times New Roman" w:cs="Times New Roman"/>
          <w:b/>
          <w:sz w:val="24"/>
          <w:szCs w:val="24"/>
          <w:lang w:eastAsia="ru-RU"/>
        </w:rPr>
        <w:t xml:space="preserve"> дисциплины:</w:t>
      </w:r>
    </w:p>
    <w:p w:rsidR="000D7B6B" w:rsidRPr="00B426C1" w:rsidRDefault="000D7B6B" w:rsidP="007E565B">
      <w:pPr>
        <w:suppressAutoHyphens/>
        <w:spacing w:after="0"/>
        <w:jc w:val="both"/>
        <w:rPr>
          <w:rFonts w:ascii="Times New Roman" w:eastAsia="Times New Roman" w:hAnsi="Times New Roman" w:cs="Times New Roman"/>
          <w:b/>
          <w:sz w:val="24"/>
          <w:szCs w:val="24"/>
          <w:lang w:eastAsia="ru-RU"/>
        </w:rPr>
      </w:pPr>
      <w:r w:rsidRPr="00B426C1">
        <w:rPr>
          <w:rFonts w:ascii="Times New Roman" w:eastAsia="Times New Roman" w:hAnsi="Times New Roman" w:cs="Times New Roman"/>
          <w:b/>
          <w:bCs/>
          <w:sz w:val="24"/>
          <w:szCs w:val="24"/>
          <w:lang w:eastAsia="ru-RU"/>
        </w:rPr>
        <w:t>1.2.1. Цели дисциплины:</w:t>
      </w:r>
    </w:p>
    <w:p w:rsidR="000D7B6B" w:rsidRPr="00B426C1" w:rsidRDefault="000D7B6B" w:rsidP="007E565B">
      <w:p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Содержание программы общеобразовательной дисциплины Физика направлено на достижение следующих целей:</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 xml:space="preserve">формирование </w:t>
      </w:r>
      <w:proofErr w:type="gramStart"/>
      <w:r w:rsidRPr="00B426C1">
        <w:rPr>
          <w:rFonts w:ascii="Times New Roman" w:eastAsia="Times New Roman" w:hAnsi="Times New Roman" w:cs="Times New Roman"/>
          <w:sz w:val="24"/>
          <w:szCs w:val="24"/>
          <w:lang w:eastAsia="ru-RU"/>
        </w:rPr>
        <w:t>естественно-научной</w:t>
      </w:r>
      <w:proofErr w:type="gramEnd"/>
      <w:r w:rsidRPr="00B426C1">
        <w:rPr>
          <w:rFonts w:ascii="Times New Roman" w:eastAsia="Times New Roman" w:hAnsi="Times New Roman" w:cs="Times New Roman"/>
          <w:sz w:val="24"/>
          <w:szCs w:val="24"/>
          <w:lang w:eastAsia="ru-RU"/>
        </w:rPr>
        <w:t xml:space="preserve"> грамотности;</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овладение специфической системой физических понятий, терминологией и символикой;</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освоение основных физических теорий, законов, закономерностей;</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формирование умения решать физические задачи разных уровней сложности;</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по отношению к физической информации, получаемой из разных источников;</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воспитание чувства гордости за российскую физическую науку.</w:t>
      </w:r>
    </w:p>
    <w:p w:rsidR="000D7B6B" w:rsidRPr="00B426C1" w:rsidRDefault="000D7B6B" w:rsidP="000D7B6B">
      <w:pPr>
        <w:suppressAutoHyphens/>
        <w:spacing w:after="0" w:line="240" w:lineRule="auto"/>
        <w:ind w:firstLine="709"/>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Освоение курса ОД «Физика» предполагает решение следующих задач:</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понимание физической сущности явлений, проявляющихся в рамках производственной деятельности;</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освоение способов использования физических знаний для решения практических и профессиональных задач, объяснения явлений природы, производственных и технологических процессов, принципов действия технических приборов и устройств, обеспечения безопасности производства и охраны природы;</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формирование умений решать учебно-практические задачи физического содержания с учётом профессиональной направленности;</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приобретение опыта познания и самопознания; умений ставить задачи и решать проблемы с учётом профессиональной направленности;</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формирование умений искать, анализировать и обрабатывать физическую информацию с учётом профессиональной направленности;</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B426C1">
        <w:rPr>
          <w:rFonts w:ascii="Times New Roman" w:eastAsia="Times New Roman" w:hAnsi="Times New Roman" w:cs="Times New Roman"/>
          <w:sz w:val="24"/>
          <w:szCs w:val="24"/>
          <w:lang w:eastAsia="ru-RU"/>
        </w:rPr>
        <w:t>подготовка к формированию общих компетенций будущего специалиста: самообразования, коммуникации, проявления гражданско-патриотической позиции,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roofErr w:type="gramEnd"/>
    </w:p>
    <w:p w:rsidR="000D7B6B" w:rsidRPr="00B426C1" w:rsidRDefault="000D7B6B" w:rsidP="000D7B6B">
      <w:pPr>
        <w:suppressAutoHyphens/>
        <w:spacing w:after="0" w:line="240" w:lineRule="auto"/>
        <w:ind w:firstLine="709"/>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   задач, учёта особенностей сферы деятельности будущих специалистов.</w:t>
      </w:r>
    </w:p>
    <w:p w:rsidR="000D7B6B" w:rsidRPr="00B426C1" w:rsidRDefault="000D7B6B" w:rsidP="000D7B6B">
      <w:pPr>
        <w:suppressAutoHyphens/>
        <w:spacing w:after="0" w:line="240" w:lineRule="auto"/>
        <w:ind w:firstLine="709"/>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 xml:space="preserve">В результате освоения дисциплины обучающийся должен </w:t>
      </w:r>
      <w:r w:rsidRPr="00B426C1">
        <w:rPr>
          <w:rFonts w:ascii="Times New Roman" w:eastAsia="Times New Roman" w:hAnsi="Times New Roman" w:cs="Times New Roman"/>
          <w:b/>
          <w:sz w:val="24"/>
          <w:szCs w:val="24"/>
          <w:lang w:eastAsia="ru-RU"/>
        </w:rPr>
        <w:t>знать</w:t>
      </w:r>
      <w:r w:rsidRPr="00B426C1">
        <w:rPr>
          <w:rFonts w:ascii="Times New Roman" w:eastAsia="Times New Roman" w:hAnsi="Times New Roman" w:cs="Times New Roman"/>
          <w:sz w:val="24"/>
          <w:szCs w:val="24"/>
          <w:lang w:eastAsia="ru-RU"/>
        </w:rPr>
        <w:t>:</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B426C1">
        <w:rPr>
          <w:rFonts w:ascii="Times New Roman" w:eastAsia="Times New Roman" w:hAnsi="Times New Roman" w:cs="Times New Roman"/>
          <w:sz w:val="24"/>
          <w:szCs w:val="24"/>
          <w:lang w:eastAsia="ru-RU"/>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roofErr w:type="gramEnd"/>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B426C1">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roofErr w:type="gramEnd"/>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p w:rsidR="000D7B6B" w:rsidRPr="00B426C1" w:rsidRDefault="000D7B6B" w:rsidP="000D7B6B">
      <w:pPr>
        <w:suppressAutoHyphens/>
        <w:spacing w:after="0" w:line="240" w:lineRule="auto"/>
        <w:ind w:firstLine="709"/>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 xml:space="preserve">В результате освоения дисциплины обучающийся должен </w:t>
      </w:r>
      <w:r w:rsidRPr="00B426C1">
        <w:rPr>
          <w:rFonts w:ascii="Times New Roman" w:eastAsia="Times New Roman" w:hAnsi="Times New Roman" w:cs="Times New Roman"/>
          <w:b/>
          <w:sz w:val="24"/>
          <w:szCs w:val="24"/>
          <w:lang w:eastAsia="ru-RU"/>
        </w:rPr>
        <w:t>умет</w:t>
      </w:r>
      <w:r w:rsidRPr="00B426C1">
        <w:rPr>
          <w:rFonts w:ascii="Times New Roman" w:eastAsia="Times New Roman" w:hAnsi="Times New Roman" w:cs="Times New Roman"/>
          <w:sz w:val="24"/>
          <w:szCs w:val="24"/>
          <w:lang w:eastAsia="ru-RU"/>
        </w:rPr>
        <w:t>ь:</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проводить наблюдения, планировать и выполнять эксперименты,</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выдвигать гипотезы и строить модели,</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применять полученные знания по физике для объяснения разнообразных физических явлений и свойств веществ;</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практически использовать физические знания;</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 xml:space="preserve">оценивать достоверность </w:t>
      </w:r>
      <w:proofErr w:type="gramStart"/>
      <w:r w:rsidRPr="00B426C1">
        <w:rPr>
          <w:rFonts w:ascii="Times New Roman" w:eastAsia="Times New Roman" w:hAnsi="Times New Roman" w:cs="Times New Roman"/>
          <w:sz w:val="24"/>
          <w:szCs w:val="24"/>
          <w:lang w:eastAsia="ru-RU"/>
        </w:rPr>
        <w:t>естественно-научной</w:t>
      </w:r>
      <w:proofErr w:type="gramEnd"/>
      <w:r w:rsidRPr="00B426C1">
        <w:rPr>
          <w:rFonts w:ascii="Times New Roman" w:eastAsia="Times New Roman" w:hAnsi="Times New Roman" w:cs="Times New Roman"/>
          <w:sz w:val="24"/>
          <w:szCs w:val="24"/>
          <w:lang w:eastAsia="ru-RU"/>
        </w:rPr>
        <w:t xml:space="preserve"> информации;</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использовать приобретенные знания и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описывать и объяснять физические явления и свойства тел: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отличать гипотезы от научных теорий;</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делать выводы на основе экспериментальных данных;</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p w:rsidR="000D7B6B" w:rsidRPr="00B426C1" w:rsidRDefault="000D7B6B" w:rsidP="000D7B6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применять полученные знания для решения физических задач;</w:t>
      </w:r>
    </w:p>
    <w:p w:rsidR="00D56390" w:rsidRDefault="000D7B6B" w:rsidP="00D56390">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B426C1">
        <w:rPr>
          <w:rFonts w:ascii="Times New Roman" w:eastAsia="Times New Roman" w:hAnsi="Times New Roman" w:cs="Times New Roman"/>
          <w:sz w:val="24"/>
          <w:szCs w:val="24"/>
          <w:lang w:eastAsia="ru-RU"/>
        </w:rPr>
        <w:t>определять характер физического процесса по графику, таблице, формуле</w:t>
      </w:r>
      <w:r w:rsidRPr="00B426C1">
        <w:rPr>
          <w:rFonts w:ascii="Times New Roman" w:eastAsia="Times New Roman" w:hAnsi="Times New Roman" w:cs="Times New Roman"/>
          <w:sz w:val="24"/>
          <w:szCs w:val="24"/>
          <w:vertAlign w:val="superscript"/>
          <w:lang w:eastAsia="ru-RU"/>
        </w:rPr>
        <w:t>*</w:t>
      </w:r>
      <w:r w:rsidRPr="00B426C1">
        <w:rPr>
          <w:rFonts w:ascii="Times New Roman" w:eastAsia="Times New Roman" w:hAnsi="Times New Roman" w:cs="Times New Roman"/>
          <w:sz w:val="24"/>
          <w:szCs w:val="24"/>
          <w:lang w:eastAsia="ru-RU"/>
        </w:rPr>
        <w:t>;</w:t>
      </w:r>
    </w:p>
    <w:p w:rsidR="000D7B6B" w:rsidRPr="00D56390" w:rsidRDefault="000D7B6B" w:rsidP="00D56390">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D56390">
        <w:rPr>
          <w:rFonts w:ascii="Times New Roman" w:eastAsia="Times New Roman" w:hAnsi="Times New Roman" w:cs="Times New Roman"/>
          <w:sz w:val="24"/>
          <w:szCs w:val="24"/>
          <w:lang w:eastAsia="ru-RU"/>
        </w:rPr>
        <w:t>измерять ряд физических величин, представляя результаты измерений с учетом их погрешностей.</w:t>
      </w:r>
    </w:p>
    <w:p w:rsidR="000D7B6B" w:rsidRDefault="000D7B6B" w:rsidP="000D7B6B">
      <w:pPr>
        <w:suppressAutoHyphens/>
        <w:spacing w:after="0"/>
        <w:ind w:firstLine="709"/>
        <w:jc w:val="both"/>
        <w:rPr>
          <w:rFonts w:ascii="Times New Roman" w:eastAsia="Times New Roman" w:hAnsi="Times New Roman" w:cs="Times New Roman"/>
          <w:b/>
          <w:bCs/>
          <w:sz w:val="24"/>
          <w:szCs w:val="24"/>
          <w:lang w:eastAsia="ru-RU"/>
        </w:rPr>
      </w:pPr>
      <w:r w:rsidRPr="00B426C1">
        <w:rPr>
          <w:rFonts w:ascii="Times New Roman" w:eastAsia="Times New Roman" w:hAnsi="Times New Roman" w:cs="Times New Roman"/>
          <w:b/>
          <w:bCs/>
          <w:sz w:val="24"/>
          <w:szCs w:val="24"/>
          <w:lang w:eastAsia="ru-RU"/>
        </w:rPr>
        <w:t>1.2.2. Планируемые результаты освоения общеобразовательной дисциплины в соответствии с ФГОС СПО и на основе ФГОС СОО</w:t>
      </w:r>
    </w:p>
    <w:p w:rsidR="00740634" w:rsidRDefault="00740634" w:rsidP="00740634">
      <w:pPr>
        <w:suppressAutoHyphens/>
        <w:spacing w:after="0"/>
        <w:ind w:firstLine="709"/>
        <w:jc w:val="both"/>
        <w:rPr>
          <w:rFonts w:ascii="Times New Roman" w:eastAsia="Times New Roman" w:hAnsi="Times New Roman" w:cs="Times New Roman"/>
          <w:sz w:val="24"/>
          <w:szCs w:val="24"/>
          <w:lang w:eastAsia="ru-RU"/>
        </w:rPr>
      </w:pPr>
      <w:r w:rsidRPr="008E4FE0">
        <w:rPr>
          <w:rFonts w:ascii="Times New Roman" w:eastAsia="Times New Roman" w:hAnsi="Times New Roman" w:cs="Times New Roman"/>
          <w:sz w:val="24"/>
          <w:szCs w:val="24"/>
          <w:lang w:eastAsia="ru-RU"/>
        </w:rPr>
        <w:t xml:space="preserve">В рамках программы учебной дисциплины </w:t>
      </w:r>
      <w:proofErr w:type="gramStart"/>
      <w:r w:rsidRPr="008E4FE0">
        <w:rPr>
          <w:rFonts w:ascii="Times New Roman" w:eastAsia="Times New Roman" w:hAnsi="Times New Roman" w:cs="Times New Roman"/>
          <w:sz w:val="24"/>
          <w:szCs w:val="24"/>
          <w:lang w:eastAsia="ru-RU"/>
        </w:rPr>
        <w:t>обучающимися</w:t>
      </w:r>
      <w:proofErr w:type="gramEnd"/>
      <w:r w:rsidRPr="008E4FE0">
        <w:rPr>
          <w:rFonts w:ascii="Times New Roman" w:eastAsia="Times New Roman" w:hAnsi="Times New Roman" w:cs="Times New Roman"/>
          <w:sz w:val="24"/>
          <w:szCs w:val="24"/>
          <w:lang w:eastAsia="ru-RU"/>
        </w:rPr>
        <w:t xml:space="preserve"> осваиваются умения и знания: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253"/>
        <w:gridCol w:w="3969"/>
      </w:tblGrid>
      <w:tr w:rsidR="00740634" w:rsidRPr="0042232A" w:rsidTr="001942F3">
        <w:trPr>
          <w:trHeight w:val="649"/>
        </w:trPr>
        <w:tc>
          <w:tcPr>
            <w:tcW w:w="1809" w:type="dxa"/>
            <w:hideMark/>
          </w:tcPr>
          <w:p w:rsidR="00740634" w:rsidRPr="005B51C5" w:rsidRDefault="00740634" w:rsidP="001942F3">
            <w:pPr>
              <w:suppressAutoHyphens/>
              <w:spacing w:after="0" w:line="240" w:lineRule="auto"/>
              <w:jc w:val="center"/>
              <w:rPr>
                <w:rFonts w:ascii="Times New Roman" w:eastAsia="Times New Roman" w:hAnsi="Times New Roman" w:cs="Times New Roman"/>
                <w:sz w:val="24"/>
                <w:szCs w:val="24"/>
                <w:lang w:eastAsia="ru-RU"/>
              </w:rPr>
            </w:pPr>
            <w:r w:rsidRPr="005B51C5">
              <w:rPr>
                <w:rFonts w:ascii="Times New Roman" w:eastAsia="Times New Roman" w:hAnsi="Times New Roman" w:cs="Times New Roman"/>
                <w:sz w:val="24"/>
                <w:szCs w:val="24"/>
                <w:lang w:eastAsia="ru-RU"/>
              </w:rPr>
              <w:t xml:space="preserve">Код </w:t>
            </w:r>
            <w:r w:rsidRPr="005B51C5">
              <w:rPr>
                <w:rFonts w:ascii="Times New Roman" w:eastAsia="Times New Roman" w:hAnsi="Times New Roman" w:cs="Times New Roman"/>
                <w:sz w:val="24"/>
                <w:szCs w:val="24"/>
                <w:vertAlign w:val="superscript"/>
                <w:lang w:eastAsia="ru-RU"/>
              </w:rPr>
              <w:footnoteReference w:id="1"/>
            </w:r>
          </w:p>
          <w:p w:rsidR="00740634" w:rsidRPr="0042232A" w:rsidRDefault="00740634" w:rsidP="001942F3">
            <w:pPr>
              <w:suppressAutoHyphens/>
              <w:spacing w:after="0" w:line="240" w:lineRule="auto"/>
              <w:jc w:val="center"/>
              <w:rPr>
                <w:rFonts w:ascii="Times New Roman" w:eastAsia="Times New Roman" w:hAnsi="Times New Roman" w:cs="Times New Roman"/>
                <w:color w:val="FF0000"/>
                <w:sz w:val="24"/>
                <w:szCs w:val="24"/>
                <w:lang w:eastAsia="ru-RU"/>
              </w:rPr>
            </w:pPr>
            <w:r w:rsidRPr="005B51C5">
              <w:rPr>
                <w:rFonts w:ascii="Times New Roman" w:eastAsia="Times New Roman" w:hAnsi="Times New Roman" w:cs="Times New Roman"/>
                <w:sz w:val="24"/>
                <w:szCs w:val="24"/>
                <w:lang w:eastAsia="ru-RU"/>
              </w:rPr>
              <w:t xml:space="preserve">ПК, </w:t>
            </w:r>
            <w:proofErr w:type="gramStart"/>
            <w:r w:rsidRPr="005B51C5">
              <w:rPr>
                <w:rFonts w:ascii="Times New Roman" w:eastAsia="Times New Roman" w:hAnsi="Times New Roman" w:cs="Times New Roman"/>
                <w:sz w:val="24"/>
                <w:szCs w:val="24"/>
                <w:lang w:eastAsia="ru-RU"/>
              </w:rPr>
              <w:t>ОК</w:t>
            </w:r>
            <w:proofErr w:type="gramEnd"/>
            <w:r w:rsidRPr="005B51C5">
              <w:rPr>
                <w:rFonts w:ascii="Times New Roman" w:eastAsia="Times New Roman" w:hAnsi="Times New Roman" w:cs="Times New Roman"/>
                <w:sz w:val="24"/>
                <w:szCs w:val="24"/>
                <w:lang w:eastAsia="ru-RU"/>
              </w:rPr>
              <w:t>, ЛР</w:t>
            </w:r>
          </w:p>
        </w:tc>
        <w:tc>
          <w:tcPr>
            <w:tcW w:w="4253" w:type="dxa"/>
            <w:hideMark/>
          </w:tcPr>
          <w:p w:rsidR="00740634" w:rsidRPr="00332477" w:rsidRDefault="00740634" w:rsidP="001942F3">
            <w:pPr>
              <w:suppressAutoHyphens/>
              <w:spacing w:after="0" w:line="240" w:lineRule="auto"/>
              <w:jc w:val="center"/>
              <w:rPr>
                <w:rFonts w:ascii="Times New Roman" w:eastAsia="Times New Roman" w:hAnsi="Times New Roman" w:cs="Times New Roman"/>
                <w:sz w:val="24"/>
                <w:szCs w:val="24"/>
                <w:lang w:eastAsia="ru-RU"/>
              </w:rPr>
            </w:pPr>
            <w:r w:rsidRPr="00332477">
              <w:rPr>
                <w:rFonts w:ascii="Times New Roman" w:eastAsia="Times New Roman" w:hAnsi="Times New Roman" w:cs="Times New Roman"/>
                <w:sz w:val="24"/>
                <w:szCs w:val="24"/>
                <w:lang w:eastAsia="ru-RU"/>
              </w:rPr>
              <w:t>Умения</w:t>
            </w:r>
          </w:p>
        </w:tc>
        <w:tc>
          <w:tcPr>
            <w:tcW w:w="3969" w:type="dxa"/>
            <w:hideMark/>
          </w:tcPr>
          <w:p w:rsidR="00740634" w:rsidRPr="00332477" w:rsidRDefault="00740634" w:rsidP="001942F3">
            <w:pPr>
              <w:suppressAutoHyphens/>
              <w:spacing w:after="0" w:line="240" w:lineRule="auto"/>
              <w:jc w:val="center"/>
              <w:rPr>
                <w:rFonts w:ascii="Times New Roman" w:eastAsia="Times New Roman" w:hAnsi="Times New Roman" w:cs="Times New Roman"/>
                <w:sz w:val="24"/>
                <w:szCs w:val="24"/>
                <w:lang w:eastAsia="ru-RU"/>
              </w:rPr>
            </w:pPr>
            <w:r w:rsidRPr="00332477">
              <w:rPr>
                <w:rFonts w:ascii="Times New Roman" w:eastAsia="Times New Roman" w:hAnsi="Times New Roman" w:cs="Times New Roman"/>
                <w:sz w:val="24"/>
                <w:szCs w:val="24"/>
                <w:lang w:eastAsia="ru-RU"/>
              </w:rPr>
              <w:t>Знания</w:t>
            </w:r>
          </w:p>
        </w:tc>
      </w:tr>
      <w:tr w:rsidR="00740634" w:rsidRPr="0042232A" w:rsidTr="001942F3">
        <w:trPr>
          <w:trHeight w:val="212"/>
        </w:trPr>
        <w:tc>
          <w:tcPr>
            <w:tcW w:w="1809" w:type="dxa"/>
          </w:tcPr>
          <w:p w:rsidR="00740634" w:rsidRDefault="00740634" w:rsidP="001942F3">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3B6B">
              <w:rPr>
                <w:rFonts w:ascii="Times New Roman" w:eastAsia="Times New Roman" w:hAnsi="Times New Roman" w:cs="Times New Roman"/>
                <w:i/>
                <w:color w:val="000000" w:themeColor="text1"/>
                <w:lang w:eastAsia="ru-RU"/>
              </w:rPr>
              <w:t>ОК</w:t>
            </w:r>
            <w:proofErr w:type="gramEnd"/>
            <w:r w:rsidRPr="00803B6B">
              <w:rPr>
                <w:rFonts w:ascii="Times New Roman" w:eastAsia="Times New Roman" w:hAnsi="Times New Roman" w:cs="Times New Roman"/>
                <w:i/>
                <w:color w:val="000000" w:themeColor="text1"/>
                <w:lang w:eastAsia="ru-RU"/>
              </w:rPr>
              <w:t xml:space="preserve"> 01. </w:t>
            </w:r>
          </w:p>
          <w:p w:rsidR="00740634" w:rsidRDefault="00740634" w:rsidP="001942F3">
            <w:pPr>
              <w:suppressAutoHyphens/>
              <w:spacing w:after="0" w:line="240" w:lineRule="auto"/>
              <w:jc w:val="center"/>
              <w:rPr>
                <w:rFonts w:ascii="Times New Roman" w:eastAsia="Times New Roman" w:hAnsi="Times New Roman" w:cs="Times New Roman"/>
                <w:i/>
                <w:color w:val="000000" w:themeColor="text1"/>
                <w:lang w:eastAsia="ru-RU"/>
              </w:rPr>
            </w:pPr>
            <w:r w:rsidRPr="00582BE3">
              <w:rPr>
                <w:rFonts w:ascii="Times New Roman" w:eastAsia="Times New Roman" w:hAnsi="Times New Roman" w:cs="Times New Roman"/>
                <w:i/>
                <w:color w:val="000000" w:themeColor="text1"/>
                <w:lang w:eastAsia="ru-RU"/>
              </w:rPr>
              <w:t>ЛР 2</w:t>
            </w:r>
          </w:p>
          <w:p w:rsidR="00740634" w:rsidRPr="0042232A" w:rsidRDefault="00740634" w:rsidP="001942F3">
            <w:pPr>
              <w:suppressAutoHyphens/>
              <w:spacing w:after="0" w:line="240" w:lineRule="auto"/>
              <w:jc w:val="center"/>
              <w:rPr>
                <w:rFonts w:ascii="Times New Roman" w:eastAsia="Times New Roman" w:hAnsi="Times New Roman" w:cs="Times New Roman"/>
                <w:i/>
                <w:color w:val="000000" w:themeColor="text1"/>
                <w:lang w:eastAsia="ru-RU"/>
              </w:rPr>
            </w:pPr>
            <w:r w:rsidRPr="00582BE3">
              <w:rPr>
                <w:rFonts w:ascii="Times New Roman" w:eastAsia="Times New Roman" w:hAnsi="Times New Roman" w:cs="Times New Roman"/>
                <w:i/>
                <w:color w:val="000000" w:themeColor="text1"/>
                <w:lang w:eastAsia="ru-RU"/>
              </w:rPr>
              <w:t>ЛР 4</w:t>
            </w:r>
          </w:p>
        </w:tc>
        <w:tc>
          <w:tcPr>
            <w:tcW w:w="4253" w:type="dxa"/>
          </w:tcPr>
          <w:p w:rsidR="00740634" w:rsidRPr="00A43587" w:rsidRDefault="00740634" w:rsidP="001942F3">
            <w:pPr>
              <w:widowControl w:val="0"/>
              <w:autoSpaceDE w:val="0"/>
              <w:autoSpaceDN w:val="0"/>
              <w:spacing w:after="0" w:line="240" w:lineRule="auto"/>
              <w:rPr>
                <w:rFonts w:ascii="Times New Roman" w:eastAsia="Times New Roman" w:hAnsi="Times New Roman" w:cs="Times New Roman"/>
                <w:lang w:eastAsia="ru-RU"/>
              </w:rPr>
            </w:pPr>
            <w:proofErr w:type="gramStart"/>
            <w:r w:rsidRPr="00A43587">
              <w:rPr>
                <w:rFonts w:ascii="Times New Roman" w:eastAsia="Times New Roman" w:hAnsi="Times New Roman" w:cs="Times New Roman"/>
                <w:lang w:eastAsia="ru-RU"/>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p w:rsidR="00740634" w:rsidRPr="00A43587" w:rsidRDefault="00740634" w:rsidP="001942F3">
            <w:pPr>
              <w:widowControl w:val="0"/>
              <w:autoSpaceDE w:val="0"/>
              <w:autoSpaceDN w:val="0"/>
              <w:spacing w:after="0" w:line="240" w:lineRule="auto"/>
              <w:rPr>
                <w:rFonts w:ascii="Times New Roman" w:eastAsia="Times New Roman" w:hAnsi="Times New Roman" w:cs="Times New Roman"/>
                <w:lang w:eastAsia="ru-RU"/>
              </w:rPr>
            </w:pPr>
            <w:r w:rsidRPr="00A43587">
              <w:rPr>
                <w:rFonts w:ascii="Times New Roman" w:eastAsia="Times New Roman" w:hAnsi="Times New Roman" w:cs="Times New Roman"/>
                <w:lang w:eastAsia="ru-RU"/>
              </w:rPr>
              <w:t>- сформировать умения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rsidR="00740634" w:rsidRPr="0042232A" w:rsidRDefault="00740634" w:rsidP="001942F3">
            <w:pPr>
              <w:widowControl w:val="0"/>
              <w:autoSpaceDE w:val="0"/>
              <w:autoSpaceDN w:val="0"/>
              <w:spacing w:after="0" w:line="240" w:lineRule="auto"/>
              <w:rPr>
                <w:rFonts w:ascii="Times New Roman" w:eastAsia="Times New Roman" w:hAnsi="Times New Roman" w:cs="Times New Roman"/>
                <w:i/>
                <w:color w:val="FF0000"/>
                <w:lang w:eastAsia="ru-RU"/>
              </w:rPr>
            </w:pPr>
            <w:r w:rsidRPr="00A43587">
              <w:rPr>
                <w:rFonts w:ascii="Times New Roman" w:eastAsia="Times New Roman" w:hAnsi="Times New Roman" w:cs="Times New Roman"/>
                <w:lang w:eastAsia="ru-RU"/>
              </w:rPr>
              <w:t xml:space="preserve">-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A43587">
              <w:rPr>
                <w:rFonts w:ascii="Times New Roman" w:eastAsia="Times New Roman" w:hAnsi="Times New Roman" w:cs="Times New Roman"/>
                <w:lang w:eastAsia="ru-RU"/>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A43587">
              <w:rPr>
                <w:rFonts w:ascii="Times New Roman" w:eastAsia="Times New Roman" w:hAnsi="Times New Roman" w:cs="Times New Roman"/>
                <w:lang w:eastAsia="ru-RU"/>
              </w:rPr>
              <w:t xml:space="preserve"> уверенное использование законов и закономерностей при анализе физических явлений и процессов</w:t>
            </w:r>
          </w:p>
        </w:tc>
        <w:tc>
          <w:tcPr>
            <w:tcW w:w="3969" w:type="dxa"/>
          </w:tcPr>
          <w:p w:rsidR="00740634" w:rsidRDefault="00740634" w:rsidP="001942F3">
            <w:pPr>
              <w:suppressAutoHyphens/>
              <w:spacing w:after="0" w:line="240" w:lineRule="auto"/>
              <w:rPr>
                <w:rFonts w:ascii="Times New Roman" w:eastAsia="Times New Roman" w:hAnsi="Times New Roman" w:cs="Times New Roman"/>
                <w:lang w:eastAsia="ru-RU"/>
              </w:rPr>
            </w:pPr>
            <w:r w:rsidRPr="00A43587">
              <w:rPr>
                <w:rFonts w:ascii="Times New Roman" w:eastAsia="Times New Roman" w:hAnsi="Times New Roman" w:cs="Times New Roman"/>
                <w:lang w:eastAsia="ru-RU"/>
              </w:rPr>
              <w:t xml:space="preserve">- 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A43587">
              <w:rPr>
                <w:rFonts w:ascii="Times New Roman" w:eastAsia="Times New Roman" w:hAnsi="Times New Roman" w:cs="Times New Roman"/>
                <w:lang w:eastAsia="ru-RU"/>
              </w:rPr>
              <w:t>мегамира</w:t>
            </w:r>
            <w:proofErr w:type="spellEnd"/>
            <w:r w:rsidRPr="00A43587">
              <w:rPr>
                <w:rFonts w:ascii="Times New Roman" w:eastAsia="Times New Roman" w:hAnsi="Times New Roman" w:cs="Times New Roman"/>
                <w:lang w:eastAsia="ru-RU"/>
              </w:rPr>
              <w:t xml:space="preserve">; </w:t>
            </w:r>
            <w:proofErr w:type="gramStart"/>
            <w:r w:rsidRPr="00A43587">
              <w:rPr>
                <w:rFonts w:ascii="Times New Roman" w:eastAsia="Times New Roman" w:hAnsi="Times New Roman" w:cs="Times New Roman"/>
                <w:lang w:eastAsia="ru-RU"/>
              </w:rPr>
              <w:t>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roofErr w:type="gramEnd"/>
          </w:p>
          <w:p w:rsidR="00740634" w:rsidRPr="00A43587" w:rsidRDefault="00740634" w:rsidP="001942F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A43587">
              <w:rPr>
                <w:rFonts w:ascii="Times New Roman" w:eastAsia="Times New Roman" w:hAnsi="Times New Roman" w:cs="Times New Roman"/>
                <w:lang w:eastAsia="ru-RU"/>
              </w:rPr>
              <w:t>-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740634" w:rsidRPr="0042232A" w:rsidRDefault="00740634" w:rsidP="001942F3">
            <w:pPr>
              <w:suppressAutoHyphens/>
              <w:spacing w:after="0" w:line="240" w:lineRule="auto"/>
              <w:rPr>
                <w:rFonts w:ascii="Times New Roman" w:eastAsia="Times New Roman" w:hAnsi="Times New Roman" w:cs="Times New Roman"/>
                <w:lang w:eastAsia="ru-RU"/>
              </w:rPr>
            </w:pPr>
          </w:p>
        </w:tc>
      </w:tr>
      <w:tr w:rsidR="00740634" w:rsidRPr="0042232A" w:rsidTr="001942F3">
        <w:trPr>
          <w:trHeight w:val="212"/>
        </w:trPr>
        <w:tc>
          <w:tcPr>
            <w:tcW w:w="1809" w:type="dxa"/>
          </w:tcPr>
          <w:p w:rsidR="00740634" w:rsidRDefault="00740634" w:rsidP="001942F3">
            <w:pPr>
              <w:suppressAutoHyphens/>
              <w:spacing w:after="0" w:line="240" w:lineRule="auto"/>
              <w:jc w:val="center"/>
              <w:rPr>
                <w:rFonts w:ascii="Times New Roman" w:eastAsia="Times New Roman" w:hAnsi="Times New Roman" w:cs="Times New Roman"/>
                <w:i/>
                <w:lang w:eastAsia="ru-RU"/>
              </w:rP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02. </w:t>
            </w:r>
          </w:p>
          <w:p w:rsidR="00740634" w:rsidRPr="00582BE3" w:rsidRDefault="00740634" w:rsidP="001942F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740634" w:rsidRDefault="00740634" w:rsidP="001942F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740634" w:rsidRPr="00803B6B" w:rsidRDefault="00740634" w:rsidP="001942F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740634" w:rsidRDefault="00740634" w:rsidP="001942F3">
            <w:pPr>
              <w:suppressAutoHyphens/>
              <w:spacing w:after="0" w:line="240" w:lineRule="auto"/>
              <w:rPr>
                <w:rFonts w:ascii="Times New Roman" w:eastAsia="Times New Roman" w:hAnsi="Times New Roman" w:cs="Times New Roman"/>
                <w:color w:val="000000" w:themeColor="text1"/>
                <w:lang w:eastAsia="ru-RU"/>
              </w:rPr>
            </w:pPr>
            <w:r w:rsidRPr="00803B6B">
              <w:rPr>
                <w:rFonts w:ascii="Times New Roman" w:eastAsia="Times New Roman" w:hAnsi="Times New Roman" w:cs="Times New Roman"/>
                <w:color w:val="000000" w:themeColor="text1"/>
                <w:lang w:eastAsia="ru-RU"/>
              </w:rPr>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740634" w:rsidRPr="00803B6B" w:rsidRDefault="00740634" w:rsidP="001942F3">
            <w:pPr>
              <w:suppressAutoHyphens/>
              <w:spacing w:after="0" w:line="240" w:lineRule="auto"/>
              <w:rPr>
                <w:rFonts w:ascii="Times New Roman" w:eastAsia="Times New Roman" w:hAnsi="Times New Roman" w:cs="Times New Roman"/>
                <w:color w:val="000000" w:themeColor="text1"/>
                <w:lang w:eastAsia="ru-RU"/>
              </w:rPr>
            </w:pPr>
            <w:proofErr w:type="gramStart"/>
            <w:r>
              <w:rPr>
                <w:rFonts w:ascii="Times New Roman" w:eastAsia="Times New Roman" w:hAnsi="Times New Roman" w:cs="Times New Roman"/>
                <w:color w:val="000000" w:themeColor="text1"/>
                <w:lang w:eastAsia="ru-RU"/>
              </w:rPr>
              <w:t>-</w:t>
            </w:r>
            <w:proofErr w:type="spellStart"/>
            <w:r w:rsidRPr="00904975">
              <w:rPr>
                <w:rFonts w:ascii="Times New Roman" w:eastAsia="Times New Roman" w:hAnsi="Times New Roman" w:cs="Times New Roman"/>
                <w:color w:val="000000" w:themeColor="text1"/>
                <w:lang w:eastAsia="ru-RU"/>
              </w:rPr>
              <w:t>сформированность</w:t>
            </w:r>
            <w:proofErr w:type="spellEnd"/>
            <w:r w:rsidRPr="00904975">
              <w:rPr>
                <w:rFonts w:ascii="Times New Roman" w:eastAsia="Times New Roman" w:hAnsi="Times New Roman" w:cs="Times New Roman"/>
                <w:color w:val="000000" w:themeColor="text1"/>
                <w:lang w:eastAsia="ru-RU"/>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roofErr w:type="gramEnd"/>
          </w:p>
        </w:tc>
        <w:tc>
          <w:tcPr>
            <w:tcW w:w="3969" w:type="dxa"/>
          </w:tcPr>
          <w:p w:rsidR="00740634" w:rsidRPr="0042232A" w:rsidRDefault="00740634" w:rsidP="001942F3">
            <w:pPr>
              <w:widowControl w:val="0"/>
              <w:autoSpaceDE w:val="0"/>
              <w:autoSpaceDN w:val="0"/>
              <w:spacing w:after="0" w:line="240" w:lineRule="auto"/>
              <w:rPr>
                <w:rFonts w:ascii="Times New Roman" w:eastAsia="Times New Roman" w:hAnsi="Times New Roman" w:cs="Times New Roman"/>
                <w:i/>
                <w:color w:val="FF0000"/>
                <w:lang w:eastAsia="ru-RU"/>
              </w:rPr>
            </w:pPr>
          </w:p>
        </w:tc>
      </w:tr>
      <w:tr w:rsidR="00740634" w:rsidRPr="0042232A" w:rsidTr="001942F3">
        <w:trPr>
          <w:trHeight w:val="212"/>
        </w:trPr>
        <w:tc>
          <w:tcPr>
            <w:tcW w:w="1809" w:type="dxa"/>
          </w:tcPr>
          <w:p w:rsidR="00740634" w:rsidRDefault="00740634" w:rsidP="001942F3">
            <w:pPr>
              <w:suppressAutoHyphens/>
              <w:spacing w:after="0" w:line="240" w:lineRule="auto"/>
              <w:jc w:val="center"/>
              <w:rPr>
                <w:rFonts w:ascii="Times New Roman" w:eastAsia="Times New Roman" w:hAnsi="Times New Roman" w:cs="Times New Roman"/>
                <w:i/>
                <w:lang w:eastAsia="ru-RU"/>
              </w:rP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03. </w:t>
            </w:r>
          </w:p>
          <w:p w:rsidR="00740634" w:rsidRPr="00582BE3" w:rsidRDefault="00740634" w:rsidP="001942F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740634" w:rsidRDefault="00740634" w:rsidP="001942F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740634" w:rsidRPr="00803B6B" w:rsidRDefault="00740634" w:rsidP="001942F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740634" w:rsidRPr="0042232A" w:rsidRDefault="00740634" w:rsidP="001942F3">
            <w:pPr>
              <w:suppressAutoHyphens/>
              <w:spacing w:after="0" w:line="240" w:lineRule="auto"/>
              <w:rPr>
                <w:rFonts w:ascii="Times New Roman" w:eastAsia="Times New Roman" w:hAnsi="Times New Roman" w:cs="Times New Roman"/>
                <w:i/>
                <w:color w:val="FF0000"/>
                <w:lang w:eastAsia="ru-RU"/>
              </w:rPr>
            </w:pPr>
            <w:r w:rsidRPr="00803B6B">
              <w:rPr>
                <w:rFonts w:ascii="Times New Roman" w:eastAsia="Times New Roman" w:hAnsi="Times New Roman" w:cs="Times New Roman"/>
                <w:i/>
                <w:color w:val="FF0000"/>
                <w:lang w:eastAsia="ru-RU"/>
              </w:rPr>
              <w:t>-</w:t>
            </w:r>
            <w:r w:rsidRPr="00803B6B">
              <w:rPr>
                <w:rFonts w:ascii="Times New Roman" w:eastAsia="Times New Roman" w:hAnsi="Times New Roman" w:cs="Times New Roman"/>
                <w:lang w:eastAsia="ru-RU"/>
              </w:rPr>
              <w:t xml:space="preserve">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803B6B">
              <w:rPr>
                <w:rFonts w:ascii="Times New Roman" w:eastAsia="Times New Roman" w:hAnsi="Times New Roman" w:cs="Times New Roman"/>
                <w:lang w:eastAsia="ru-RU"/>
              </w:rPr>
              <w:t>сформированность</w:t>
            </w:r>
            <w:proofErr w:type="spellEnd"/>
            <w:r w:rsidRPr="00803B6B">
              <w:rPr>
                <w:rFonts w:ascii="Times New Roman" w:eastAsia="Times New Roman" w:hAnsi="Times New Roman" w:cs="Times New Roman"/>
                <w:lang w:eastAsia="ru-RU"/>
              </w:rPr>
              <w:t xml:space="preserve"> представлений о методах получения научных астрономических знаний</w:t>
            </w:r>
          </w:p>
        </w:tc>
        <w:tc>
          <w:tcPr>
            <w:tcW w:w="3969" w:type="dxa"/>
          </w:tcPr>
          <w:p w:rsidR="00740634" w:rsidRPr="00A84186" w:rsidRDefault="00740634" w:rsidP="001942F3">
            <w:pPr>
              <w:widowControl w:val="0"/>
              <w:autoSpaceDE w:val="0"/>
              <w:autoSpaceDN w:val="0"/>
              <w:spacing w:after="0" w:line="240" w:lineRule="auto"/>
              <w:rPr>
                <w:rFonts w:ascii="Times New Roman" w:eastAsia="Times New Roman" w:hAnsi="Times New Roman" w:cs="Times New Roman"/>
                <w:i/>
                <w:lang w:eastAsia="ru-RU"/>
              </w:rPr>
            </w:pPr>
          </w:p>
        </w:tc>
      </w:tr>
      <w:tr w:rsidR="00740634" w:rsidRPr="0042232A" w:rsidTr="001942F3">
        <w:trPr>
          <w:trHeight w:val="212"/>
        </w:trPr>
        <w:tc>
          <w:tcPr>
            <w:tcW w:w="1809" w:type="dxa"/>
          </w:tcPr>
          <w:p w:rsidR="00740634" w:rsidRDefault="00740634" w:rsidP="001942F3">
            <w:pPr>
              <w:suppressAutoHyphens/>
              <w:spacing w:after="0" w:line="240" w:lineRule="auto"/>
              <w:jc w:val="center"/>
              <w:rPr>
                <w:rFonts w:ascii="Times New Roman" w:eastAsia="Times New Roman" w:hAnsi="Times New Roman" w:cs="Times New Roman"/>
                <w:i/>
                <w:lang w:eastAsia="ru-RU"/>
              </w:rP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04. </w:t>
            </w:r>
          </w:p>
          <w:p w:rsidR="00740634" w:rsidRPr="00582BE3" w:rsidRDefault="00740634" w:rsidP="001942F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740634" w:rsidRDefault="00740634" w:rsidP="001942F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740634" w:rsidRPr="00803B6B" w:rsidRDefault="00740634" w:rsidP="001942F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7</w:t>
            </w:r>
          </w:p>
        </w:tc>
        <w:tc>
          <w:tcPr>
            <w:tcW w:w="4253" w:type="dxa"/>
          </w:tcPr>
          <w:p w:rsidR="00740634" w:rsidRPr="00803B6B" w:rsidRDefault="00740634" w:rsidP="001942F3">
            <w:pPr>
              <w:suppressAutoHyphens/>
              <w:spacing w:after="0" w:line="240" w:lineRule="auto"/>
              <w:rPr>
                <w:rFonts w:ascii="Times New Roman" w:eastAsia="Times New Roman" w:hAnsi="Times New Roman" w:cs="Times New Roman"/>
                <w:lang w:eastAsia="ru-RU"/>
              </w:rPr>
            </w:pPr>
            <w:r w:rsidRPr="00803B6B">
              <w:rPr>
                <w:rFonts w:ascii="Times New Roman" w:eastAsia="Times New Roman" w:hAnsi="Times New Roman" w:cs="Times New Roman"/>
                <w:lang w:eastAsia="ru-RU"/>
              </w:rPr>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3969" w:type="dxa"/>
          </w:tcPr>
          <w:p w:rsidR="00740634" w:rsidRPr="0042232A" w:rsidRDefault="00740634" w:rsidP="001942F3">
            <w:pPr>
              <w:suppressAutoHyphens/>
              <w:spacing w:after="0" w:line="240" w:lineRule="auto"/>
              <w:jc w:val="center"/>
              <w:rPr>
                <w:rFonts w:ascii="Times New Roman" w:eastAsia="Times New Roman" w:hAnsi="Times New Roman" w:cs="Times New Roman"/>
                <w:i/>
                <w:color w:val="FF0000"/>
                <w:lang w:eastAsia="ru-RU"/>
              </w:rPr>
            </w:pPr>
          </w:p>
        </w:tc>
      </w:tr>
      <w:tr w:rsidR="00740634" w:rsidRPr="0042232A" w:rsidTr="001942F3">
        <w:trPr>
          <w:trHeight w:val="212"/>
        </w:trPr>
        <w:tc>
          <w:tcPr>
            <w:tcW w:w="1809" w:type="dxa"/>
          </w:tcPr>
          <w:p w:rsidR="00740634" w:rsidRDefault="00740634" w:rsidP="001942F3">
            <w:pPr>
              <w:suppressAutoHyphens/>
              <w:spacing w:after="0" w:line="240" w:lineRule="auto"/>
              <w:jc w:val="cente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05. </w:t>
            </w:r>
          </w:p>
          <w:p w:rsidR="00740634" w:rsidRDefault="00740634" w:rsidP="001942F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w:t>
            </w:r>
          </w:p>
          <w:p w:rsidR="00740634" w:rsidRDefault="00740634" w:rsidP="001942F3">
            <w:pPr>
              <w:suppressAutoHyphens/>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ЛР 2</w:t>
            </w:r>
          </w:p>
          <w:p w:rsidR="00740634" w:rsidRPr="00803B6B" w:rsidRDefault="00740634" w:rsidP="001942F3">
            <w:pPr>
              <w:suppressAutoHyphens/>
              <w:spacing w:after="0" w:line="240" w:lineRule="auto"/>
              <w:jc w:val="center"/>
              <w:rPr>
                <w:rFonts w:ascii="Times New Roman" w:eastAsia="Times New Roman" w:hAnsi="Times New Roman" w:cs="Times New Roman"/>
                <w:i/>
                <w:lang w:eastAsia="ru-RU"/>
              </w:rPr>
            </w:pPr>
            <w:r w:rsidRPr="00012F68">
              <w:rPr>
                <w:rFonts w:ascii="Times New Roman" w:eastAsia="Times New Roman" w:hAnsi="Times New Roman" w:cs="Times New Roman"/>
                <w:i/>
                <w:lang w:eastAsia="ru-RU"/>
              </w:rPr>
              <w:t>ЛР 4</w:t>
            </w:r>
          </w:p>
        </w:tc>
        <w:tc>
          <w:tcPr>
            <w:tcW w:w="4253" w:type="dxa"/>
          </w:tcPr>
          <w:p w:rsidR="00740634" w:rsidRPr="00803B6B" w:rsidRDefault="00740634" w:rsidP="001942F3">
            <w:pPr>
              <w:suppressAutoHyphens/>
              <w:spacing w:after="0" w:line="240" w:lineRule="auto"/>
              <w:rPr>
                <w:rFonts w:ascii="Times New Roman" w:eastAsia="Times New Roman" w:hAnsi="Times New Roman" w:cs="Times New Roman"/>
                <w:lang w:eastAsia="ru-RU"/>
              </w:rPr>
            </w:pPr>
            <w:r w:rsidRPr="00803B6B">
              <w:rPr>
                <w:rFonts w:ascii="Times New Roman" w:eastAsia="Times New Roman" w:hAnsi="Times New Roman" w:cs="Times New Roman"/>
                <w:lang w:eastAsia="ru-RU"/>
              </w:rPr>
              <w:t xml:space="preserve">-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803B6B">
              <w:rPr>
                <w:rFonts w:ascii="Times New Roman" w:eastAsia="Times New Roman" w:hAnsi="Times New Roman" w:cs="Times New Roman"/>
                <w:lang w:eastAsia="ru-RU"/>
              </w:rPr>
              <w:t>изопроцессах</w:t>
            </w:r>
            <w:proofErr w:type="spellEnd"/>
            <w:r w:rsidRPr="00803B6B">
              <w:rPr>
                <w:rFonts w:ascii="Times New Roman" w:eastAsia="Times New Roman" w:hAnsi="Times New Roman" w:cs="Times New Roman"/>
                <w:lang w:eastAsia="ru-RU"/>
              </w:rPr>
              <w:t xml:space="preserve">; </w:t>
            </w:r>
            <w:proofErr w:type="gramStart"/>
            <w:r w:rsidRPr="00803B6B">
              <w:rPr>
                <w:rFonts w:ascii="Times New Roman" w:eastAsia="Times New Roman" w:hAnsi="Times New Roman" w:cs="Times New Roman"/>
                <w:lang w:eastAsia="ru-RU"/>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roofErr w:type="gramEnd"/>
          </w:p>
        </w:tc>
        <w:tc>
          <w:tcPr>
            <w:tcW w:w="3969" w:type="dxa"/>
          </w:tcPr>
          <w:p w:rsidR="00740634" w:rsidRPr="009435C4" w:rsidRDefault="00740634" w:rsidP="001942F3">
            <w:pPr>
              <w:suppressAutoHyphens/>
              <w:spacing w:after="0" w:line="240" w:lineRule="auto"/>
              <w:rPr>
                <w:rFonts w:ascii="Times New Roman" w:eastAsia="Times New Roman" w:hAnsi="Times New Roman" w:cs="Times New Roman"/>
                <w:lang w:eastAsia="ru-RU"/>
              </w:rPr>
            </w:pPr>
          </w:p>
        </w:tc>
      </w:tr>
      <w:tr w:rsidR="00740634" w:rsidRPr="0042232A" w:rsidTr="001942F3">
        <w:trPr>
          <w:trHeight w:val="212"/>
        </w:trPr>
        <w:tc>
          <w:tcPr>
            <w:tcW w:w="1809" w:type="dxa"/>
          </w:tcPr>
          <w:p w:rsidR="00740634" w:rsidRDefault="00740634" w:rsidP="001942F3">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06. </w:t>
            </w:r>
            <w:r w:rsidRPr="001268AD">
              <w:rPr>
                <w:rFonts w:ascii="Times New Roman" w:eastAsia="Times New Roman" w:hAnsi="Times New Roman" w:cs="Times New Roman"/>
                <w:i/>
                <w:color w:val="000000" w:themeColor="text1"/>
                <w:lang w:eastAsia="ru-RU"/>
              </w:rPr>
              <w:t>ЛР 1</w:t>
            </w:r>
          </w:p>
          <w:p w:rsidR="00740634" w:rsidRPr="001268AD" w:rsidRDefault="00740634" w:rsidP="001942F3">
            <w:pPr>
              <w:suppressAutoHyphens/>
              <w:spacing w:after="0" w:line="240" w:lineRule="auto"/>
              <w:jc w:val="center"/>
              <w:rPr>
                <w:rFonts w:ascii="Times New Roman" w:eastAsia="Times New Roman" w:hAnsi="Times New Roman" w:cs="Times New Roman"/>
                <w:i/>
                <w:color w:val="000000" w:themeColor="text1"/>
                <w:lang w:eastAsia="ru-RU"/>
              </w:rPr>
            </w:pPr>
            <w:r>
              <w:rPr>
                <w:rFonts w:ascii="Times New Roman" w:eastAsia="Times New Roman" w:hAnsi="Times New Roman" w:cs="Times New Roman"/>
                <w:i/>
                <w:color w:val="000000" w:themeColor="text1"/>
                <w:lang w:eastAsia="ru-RU"/>
              </w:rPr>
              <w:t>ЛР 2</w:t>
            </w:r>
          </w:p>
        </w:tc>
        <w:tc>
          <w:tcPr>
            <w:tcW w:w="4253" w:type="dxa"/>
          </w:tcPr>
          <w:p w:rsidR="00740634" w:rsidRPr="00A84186" w:rsidRDefault="00740634" w:rsidP="001942F3">
            <w:pPr>
              <w:suppressAutoHyphens/>
              <w:spacing w:after="0" w:line="240" w:lineRule="auto"/>
              <w:rPr>
                <w:rFonts w:ascii="Times New Roman" w:eastAsia="Times New Roman" w:hAnsi="Times New Roman" w:cs="Times New Roman"/>
                <w:lang w:eastAsia="ru-RU"/>
              </w:rPr>
            </w:pPr>
            <w:proofErr w:type="gramStart"/>
            <w:r w:rsidRPr="00A84186">
              <w:rPr>
                <w:rFonts w:ascii="Times New Roman" w:eastAsia="Times New Roman" w:hAnsi="Times New Roman" w:cs="Times New Roman"/>
                <w:lang w:eastAsia="ru-RU"/>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c>
          <w:tcPr>
            <w:tcW w:w="3969" w:type="dxa"/>
          </w:tcPr>
          <w:p w:rsidR="00740634" w:rsidRPr="009435C4" w:rsidRDefault="00740634" w:rsidP="001942F3">
            <w:pPr>
              <w:widowControl w:val="0"/>
              <w:autoSpaceDE w:val="0"/>
              <w:autoSpaceDN w:val="0"/>
              <w:spacing w:after="0" w:line="240" w:lineRule="auto"/>
              <w:rPr>
                <w:rFonts w:ascii="Times New Roman" w:eastAsia="Times New Roman" w:hAnsi="Times New Roman" w:cs="Times New Roman"/>
                <w:i/>
                <w:lang w:eastAsia="ru-RU"/>
              </w:rPr>
            </w:pPr>
          </w:p>
        </w:tc>
      </w:tr>
      <w:tr w:rsidR="00740634" w:rsidRPr="0042232A" w:rsidTr="001942F3">
        <w:trPr>
          <w:trHeight w:val="212"/>
        </w:trPr>
        <w:tc>
          <w:tcPr>
            <w:tcW w:w="1809" w:type="dxa"/>
          </w:tcPr>
          <w:p w:rsidR="00740634" w:rsidRDefault="00740634" w:rsidP="001942F3">
            <w:pPr>
              <w:suppressAutoHyphens/>
              <w:spacing w:after="0" w:line="240" w:lineRule="auto"/>
              <w:jc w:val="center"/>
              <w:rPr>
                <w:rFonts w:ascii="Times New Roman" w:eastAsia="Times New Roman" w:hAnsi="Times New Roman" w:cs="Times New Roman"/>
                <w:i/>
                <w:lang w:eastAsia="ru-RU"/>
              </w:rPr>
            </w:pPr>
            <w:proofErr w:type="gramStart"/>
            <w:r w:rsidRPr="00A84186">
              <w:rPr>
                <w:rFonts w:ascii="Times New Roman" w:eastAsia="Times New Roman" w:hAnsi="Times New Roman" w:cs="Times New Roman"/>
                <w:i/>
                <w:lang w:eastAsia="ru-RU"/>
              </w:rPr>
              <w:t>ОК</w:t>
            </w:r>
            <w:proofErr w:type="gramEnd"/>
            <w:r w:rsidRPr="00A84186">
              <w:rPr>
                <w:rFonts w:ascii="Times New Roman" w:eastAsia="Times New Roman" w:hAnsi="Times New Roman" w:cs="Times New Roman"/>
                <w:i/>
                <w:lang w:eastAsia="ru-RU"/>
              </w:rPr>
              <w:t xml:space="preserve"> 07. </w:t>
            </w:r>
          </w:p>
          <w:p w:rsidR="00740634" w:rsidRDefault="00740634" w:rsidP="001942F3">
            <w:pPr>
              <w:suppressAutoHyphens/>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ЛР 2</w:t>
            </w:r>
          </w:p>
          <w:p w:rsidR="00740634" w:rsidRPr="00A84186" w:rsidRDefault="00740634" w:rsidP="001942F3">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740634" w:rsidRPr="00A84186" w:rsidRDefault="00740634" w:rsidP="001942F3">
            <w:pPr>
              <w:suppressAutoHyphens/>
              <w:spacing w:after="0" w:line="240" w:lineRule="auto"/>
              <w:rPr>
                <w:rFonts w:ascii="Times New Roman" w:eastAsia="Times New Roman" w:hAnsi="Times New Roman" w:cs="Times New Roman"/>
                <w:lang w:eastAsia="ru-RU"/>
              </w:rPr>
            </w:pPr>
            <w:proofErr w:type="gramStart"/>
            <w:r w:rsidRPr="00A84186">
              <w:rPr>
                <w:rFonts w:ascii="Times New Roman" w:eastAsia="Times New Roman" w:hAnsi="Times New Roman" w:cs="Times New Roman"/>
                <w:lang w:eastAsia="ru-RU"/>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c>
          <w:tcPr>
            <w:tcW w:w="3969" w:type="dxa"/>
          </w:tcPr>
          <w:p w:rsidR="00740634" w:rsidRPr="0042232A" w:rsidRDefault="00740634" w:rsidP="001942F3">
            <w:pPr>
              <w:widowControl w:val="0"/>
              <w:autoSpaceDE w:val="0"/>
              <w:autoSpaceDN w:val="0"/>
              <w:spacing w:after="0" w:line="240" w:lineRule="auto"/>
              <w:rPr>
                <w:rFonts w:ascii="Times New Roman" w:eastAsia="Times New Roman" w:hAnsi="Times New Roman" w:cs="Times New Roman"/>
                <w:i/>
                <w:color w:val="FF0000"/>
                <w:lang w:eastAsia="ru-RU"/>
              </w:rPr>
            </w:pPr>
          </w:p>
        </w:tc>
      </w:tr>
    </w:tbl>
    <w:p w:rsidR="00740634" w:rsidRDefault="00740634" w:rsidP="00740634">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740634" w:rsidRPr="000D7B6B" w:rsidRDefault="00740634" w:rsidP="000D7B6B">
      <w:pPr>
        <w:suppressAutoHyphens/>
        <w:spacing w:after="0"/>
        <w:ind w:firstLine="709"/>
        <w:jc w:val="both"/>
        <w:rPr>
          <w:rFonts w:ascii="Times New Roman" w:eastAsia="Times New Roman" w:hAnsi="Times New Roman" w:cs="Times New Roman"/>
          <w:b/>
          <w:bCs/>
          <w:sz w:val="24"/>
          <w:szCs w:val="24"/>
          <w:lang w:eastAsia="ru-RU"/>
        </w:rPr>
      </w:pPr>
    </w:p>
    <w:p w:rsidR="009435C4" w:rsidRDefault="009435C4" w:rsidP="00874AED">
      <w:pPr>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874AED">
        <w:rPr>
          <w:rFonts w:ascii="Times New Roman" w:eastAsia="Times New Roman" w:hAnsi="Times New Roman" w:cs="Times New Roman"/>
          <w:b/>
          <w:sz w:val="24"/>
          <w:szCs w:val="24"/>
          <w:lang w:eastAsia="ru-RU"/>
        </w:rPr>
        <w:t xml:space="preserve">СТРУКТУРА И СОДЕРЖАНИЕ </w:t>
      </w:r>
      <w:r w:rsidR="00874AED" w:rsidRPr="00874AED">
        <w:rPr>
          <w:rFonts w:ascii="Times New Roman" w:eastAsia="Times New Roman" w:hAnsi="Times New Roman" w:cs="Times New Roman"/>
          <w:b/>
          <w:sz w:val="24"/>
          <w:szCs w:val="24"/>
          <w:lang w:eastAsia="ru-RU"/>
        </w:rPr>
        <w:t>УЧЕБНОЙ ДИСЦИПЛИНЫ</w:t>
      </w:r>
    </w:p>
    <w:p w:rsidR="00874AED" w:rsidRPr="00874AED" w:rsidRDefault="00874AED" w:rsidP="00D56390">
      <w:pPr>
        <w:suppressAutoHyphens/>
        <w:spacing w:after="0" w:line="240" w:lineRule="auto"/>
        <w:ind w:left="600"/>
        <w:rPr>
          <w:rFonts w:ascii="Times New Roman" w:eastAsia="Times New Roman" w:hAnsi="Times New Roman" w:cs="Times New Roman"/>
          <w:b/>
          <w:sz w:val="24"/>
          <w:szCs w:val="24"/>
          <w:lang w:eastAsia="ru-RU"/>
        </w:rPr>
      </w:pPr>
    </w:p>
    <w:p w:rsidR="009435C4" w:rsidRDefault="003B4E00" w:rsidP="009435C4">
      <w:pPr>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 Объем учебной</w:t>
      </w:r>
      <w:r w:rsidR="009435C4" w:rsidRPr="009435C4">
        <w:rPr>
          <w:rFonts w:ascii="Times New Roman" w:eastAsia="Times New Roman" w:hAnsi="Times New Roman" w:cs="Times New Roman"/>
          <w:b/>
          <w:sz w:val="24"/>
          <w:szCs w:val="24"/>
          <w:lang w:eastAsia="ru-RU"/>
        </w:rPr>
        <w:t xml:space="preserve"> </w:t>
      </w:r>
      <w:r w:rsidR="00874AED">
        <w:rPr>
          <w:rFonts w:ascii="Times New Roman" w:eastAsia="Times New Roman" w:hAnsi="Times New Roman" w:cs="Times New Roman"/>
          <w:b/>
          <w:sz w:val="24"/>
          <w:szCs w:val="24"/>
          <w:lang w:eastAsia="ru-RU"/>
        </w:rPr>
        <w:t>дисциплины</w:t>
      </w:r>
      <w:r w:rsidR="009435C4" w:rsidRPr="009435C4">
        <w:rPr>
          <w:rFonts w:ascii="Times New Roman" w:eastAsia="Times New Roman" w:hAnsi="Times New Roman" w:cs="Times New Roman"/>
          <w:b/>
          <w:sz w:val="24"/>
          <w:szCs w:val="24"/>
          <w:lang w:eastAsia="ru-RU"/>
        </w:rPr>
        <w:t xml:space="preserve"> и виды учебной работы</w:t>
      </w:r>
    </w:p>
    <w:p w:rsidR="00874AED" w:rsidRPr="009435C4" w:rsidRDefault="00874AED" w:rsidP="009435C4">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666"/>
      </w:tblGrid>
      <w:tr w:rsidR="00BB2BE0" w:rsidRPr="00BB2BE0" w:rsidTr="004B595E">
        <w:trPr>
          <w:trHeight w:val="490"/>
        </w:trPr>
        <w:tc>
          <w:tcPr>
            <w:tcW w:w="3685" w:type="pct"/>
            <w:vAlign w:val="center"/>
          </w:tcPr>
          <w:p w:rsidR="009435C4" w:rsidRPr="00BB2BE0" w:rsidRDefault="009435C4" w:rsidP="009435C4">
            <w:pPr>
              <w:suppressAutoHyphens/>
              <w:spacing w:after="0" w:line="240" w:lineRule="auto"/>
              <w:rPr>
                <w:rFonts w:ascii="Times New Roman" w:eastAsia="Times New Roman" w:hAnsi="Times New Roman" w:cs="Times New Roman"/>
                <w:b/>
                <w:color w:val="000000" w:themeColor="text1"/>
                <w:lang w:eastAsia="ru-RU"/>
              </w:rPr>
            </w:pPr>
            <w:r w:rsidRPr="00BB2BE0">
              <w:rPr>
                <w:rFonts w:ascii="Times New Roman" w:eastAsia="Times New Roman" w:hAnsi="Times New Roman" w:cs="Times New Roman"/>
                <w:b/>
                <w:color w:val="000000" w:themeColor="text1"/>
                <w:lang w:eastAsia="ru-RU"/>
              </w:rPr>
              <w:t>Вид учебной работы</w:t>
            </w:r>
          </w:p>
        </w:tc>
        <w:tc>
          <w:tcPr>
            <w:tcW w:w="1315" w:type="pct"/>
            <w:vAlign w:val="center"/>
          </w:tcPr>
          <w:p w:rsidR="009435C4" w:rsidRPr="00BB2BE0" w:rsidRDefault="009435C4" w:rsidP="009435C4">
            <w:pPr>
              <w:suppressAutoHyphens/>
              <w:spacing w:after="0" w:line="240" w:lineRule="auto"/>
              <w:rPr>
                <w:rFonts w:ascii="Times New Roman" w:eastAsia="Times New Roman" w:hAnsi="Times New Roman" w:cs="Times New Roman"/>
                <w:b/>
                <w:iCs/>
                <w:color w:val="000000" w:themeColor="text1"/>
                <w:lang w:eastAsia="ru-RU"/>
              </w:rPr>
            </w:pPr>
            <w:r w:rsidRPr="00BB2BE0">
              <w:rPr>
                <w:rFonts w:ascii="Times New Roman" w:eastAsia="Times New Roman" w:hAnsi="Times New Roman" w:cs="Times New Roman"/>
                <w:b/>
                <w:iCs/>
                <w:color w:val="000000" w:themeColor="text1"/>
                <w:lang w:eastAsia="ru-RU"/>
              </w:rPr>
              <w:t>Объем в часах</w:t>
            </w:r>
          </w:p>
        </w:tc>
      </w:tr>
      <w:tr w:rsidR="00BB2BE0" w:rsidRPr="00BB2BE0" w:rsidTr="004B595E">
        <w:trPr>
          <w:trHeight w:val="490"/>
        </w:trPr>
        <w:tc>
          <w:tcPr>
            <w:tcW w:w="3685" w:type="pct"/>
            <w:vAlign w:val="center"/>
          </w:tcPr>
          <w:p w:rsidR="009435C4" w:rsidRPr="00BB2BE0" w:rsidRDefault="009435C4" w:rsidP="003B4E00">
            <w:pPr>
              <w:suppressAutoHyphens/>
              <w:spacing w:after="0" w:line="240" w:lineRule="auto"/>
              <w:rPr>
                <w:rFonts w:ascii="Times New Roman" w:eastAsia="Times New Roman" w:hAnsi="Times New Roman" w:cs="Times New Roman"/>
                <w:b/>
                <w:color w:val="000000" w:themeColor="text1"/>
                <w:lang w:eastAsia="ru-RU"/>
              </w:rPr>
            </w:pPr>
            <w:r w:rsidRPr="00BB2BE0">
              <w:rPr>
                <w:rFonts w:ascii="Times New Roman" w:eastAsia="Times New Roman" w:hAnsi="Times New Roman" w:cs="Times New Roman"/>
                <w:b/>
                <w:color w:val="000000" w:themeColor="text1"/>
                <w:lang w:eastAsia="ru-RU"/>
              </w:rPr>
              <w:t>Объем</w:t>
            </w:r>
            <w:r w:rsidR="005A4AF4" w:rsidRPr="00BB2BE0">
              <w:rPr>
                <w:rFonts w:ascii="Times New Roman" w:eastAsia="Times New Roman" w:hAnsi="Times New Roman" w:cs="Times New Roman"/>
                <w:b/>
                <w:color w:val="000000" w:themeColor="text1"/>
                <w:lang w:eastAsia="ru-RU"/>
              </w:rPr>
              <w:t xml:space="preserve"> обязательной</w:t>
            </w:r>
            <w:r w:rsidRPr="00BB2BE0">
              <w:rPr>
                <w:rFonts w:ascii="Times New Roman" w:eastAsia="Times New Roman" w:hAnsi="Times New Roman" w:cs="Times New Roman"/>
                <w:b/>
                <w:color w:val="000000" w:themeColor="text1"/>
                <w:lang w:eastAsia="ru-RU"/>
              </w:rPr>
              <w:t xml:space="preserve"> образовательной программы </w:t>
            </w:r>
            <w:r w:rsidR="003B4E00">
              <w:rPr>
                <w:rFonts w:ascii="Times New Roman" w:eastAsia="Times New Roman" w:hAnsi="Times New Roman" w:cs="Times New Roman"/>
                <w:b/>
                <w:color w:val="000000" w:themeColor="text1"/>
                <w:lang w:eastAsia="ru-RU"/>
              </w:rPr>
              <w:t>учебной ди</w:t>
            </w:r>
            <w:r w:rsidR="00740634">
              <w:rPr>
                <w:rFonts w:ascii="Times New Roman" w:eastAsia="Times New Roman" w:hAnsi="Times New Roman" w:cs="Times New Roman"/>
                <w:b/>
                <w:color w:val="000000" w:themeColor="text1"/>
                <w:lang w:eastAsia="ru-RU"/>
              </w:rPr>
              <w:t>с</w:t>
            </w:r>
            <w:r w:rsidR="003B4E00">
              <w:rPr>
                <w:rFonts w:ascii="Times New Roman" w:eastAsia="Times New Roman" w:hAnsi="Times New Roman" w:cs="Times New Roman"/>
                <w:b/>
                <w:color w:val="000000" w:themeColor="text1"/>
                <w:lang w:eastAsia="ru-RU"/>
              </w:rPr>
              <w:t>циплины</w:t>
            </w:r>
          </w:p>
        </w:tc>
        <w:tc>
          <w:tcPr>
            <w:tcW w:w="1315" w:type="pct"/>
            <w:vAlign w:val="center"/>
          </w:tcPr>
          <w:p w:rsidR="009435C4" w:rsidRPr="00BB2BE0" w:rsidRDefault="00933632" w:rsidP="00BB2BE0">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iCs/>
                <w:color w:val="000000" w:themeColor="text1"/>
                <w:lang w:eastAsia="ru-RU"/>
              </w:rPr>
              <w:t>1</w:t>
            </w:r>
            <w:r w:rsidR="00BB2BE0" w:rsidRPr="00BB2BE0">
              <w:rPr>
                <w:rFonts w:ascii="Times New Roman" w:eastAsia="Times New Roman" w:hAnsi="Times New Roman" w:cs="Times New Roman"/>
                <w:iCs/>
                <w:color w:val="000000" w:themeColor="text1"/>
                <w:lang w:eastAsia="ru-RU"/>
              </w:rPr>
              <w:t>80</w:t>
            </w:r>
          </w:p>
        </w:tc>
      </w:tr>
      <w:tr w:rsidR="00BB2BE0" w:rsidRPr="00BB2BE0" w:rsidTr="004B595E">
        <w:trPr>
          <w:trHeight w:val="490"/>
        </w:trPr>
        <w:tc>
          <w:tcPr>
            <w:tcW w:w="3685" w:type="pct"/>
            <w:vAlign w:val="center"/>
          </w:tcPr>
          <w:p w:rsidR="005A4AF4" w:rsidRPr="00BB2BE0" w:rsidRDefault="005A4AF4" w:rsidP="009435C4">
            <w:pPr>
              <w:suppressAutoHyphens/>
              <w:spacing w:after="0" w:line="240" w:lineRule="auto"/>
              <w:rPr>
                <w:rFonts w:ascii="Times New Roman" w:eastAsia="Times New Roman" w:hAnsi="Times New Roman" w:cs="Times New Roman"/>
                <w:b/>
                <w:color w:val="000000" w:themeColor="text1"/>
                <w:lang w:eastAsia="ru-RU"/>
              </w:rPr>
            </w:pPr>
            <w:r w:rsidRPr="00BB2BE0">
              <w:rPr>
                <w:rFonts w:ascii="Times New Roman" w:eastAsia="Times New Roman" w:hAnsi="Times New Roman" w:cs="Times New Roman"/>
                <w:b/>
                <w:color w:val="000000" w:themeColor="text1"/>
                <w:lang w:eastAsia="ru-RU"/>
              </w:rPr>
              <w:t>Обязательная аудиторная учебная нагрузка (всего)</w:t>
            </w:r>
          </w:p>
        </w:tc>
        <w:tc>
          <w:tcPr>
            <w:tcW w:w="1315" w:type="pct"/>
            <w:vAlign w:val="center"/>
          </w:tcPr>
          <w:p w:rsidR="005A4AF4" w:rsidRPr="00BB2BE0" w:rsidRDefault="00933632" w:rsidP="00BB2BE0">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iCs/>
                <w:color w:val="000000" w:themeColor="text1"/>
                <w:lang w:eastAsia="ru-RU"/>
              </w:rPr>
              <w:t>1</w:t>
            </w:r>
            <w:r w:rsidR="00BB2BE0" w:rsidRPr="00BB2BE0">
              <w:rPr>
                <w:rFonts w:ascii="Times New Roman" w:eastAsia="Times New Roman" w:hAnsi="Times New Roman" w:cs="Times New Roman"/>
                <w:iCs/>
                <w:color w:val="000000" w:themeColor="text1"/>
                <w:lang w:eastAsia="ru-RU"/>
              </w:rPr>
              <w:t>56</w:t>
            </w:r>
          </w:p>
        </w:tc>
      </w:tr>
      <w:tr w:rsidR="00BB2BE0" w:rsidRPr="00BB2BE0" w:rsidTr="004B595E">
        <w:trPr>
          <w:trHeight w:val="490"/>
        </w:trPr>
        <w:tc>
          <w:tcPr>
            <w:tcW w:w="3685" w:type="pct"/>
            <w:shd w:val="clear" w:color="auto" w:fill="auto"/>
            <w:vAlign w:val="center"/>
          </w:tcPr>
          <w:p w:rsidR="009435C4" w:rsidRPr="00BB2BE0" w:rsidRDefault="009435C4" w:rsidP="009435C4">
            <w:pPr>
              <w:suppressAutoHyphens/>
              <w:spacing w:after="0" w:line="240" w:lineRule="auto"/>
              <w:rPr>
                <w:rFonts w:ascii="Times New Roman" w:eastAsia="Times New Roman" w:hAnsi="Times New Roman" w:cs="Times New Roman"/>
                <w:b/>
                <w:color w:val="000000" w:themeColor="text1"/>
                <w:lang w:eastAsia="ru-RU"/>
              </w:rPr>
            </w:pPr>
            <w:r w:rsidRPr="00BB2BE0">
              <w:rPr>
                <w:rFonts w:ascii="Times New Roman" w:eastAsia="Times New Roman" w:hAnsi="Times New Roman" w:cs="Times New Roman"/>
                <w:b/>
                <w:color w:val="000000" w:themeColor="text1"/>
                <w:lang w:eastAsia="ru-RU"/>
              </w:rPr>
              <w:t xml:space="preserve">в </w:t>
            </w:r>
            <w:proofErr w:type="spellStart"/>
            <w:r w:rsidRPr="00BB2BE0">
              <w:rPr>
                <w:rFonts w:ascii="Times New Roman" w:eastAsia="Times New Roman" w:hAnsi="Times New Roman" w:cs="Times New Roman"/>
                <w:b/>
                <w:color w:val="000000" w:themeColor="text1"/>
                <w:lang w:eastAsia="ru-RU"/>
              </w:rPr>
              <w:t>т.ч</w:t>
            </w:r>
            <w:proofErr w:type="spellEnd"/>
            <w:r w:rsidRPr="00BB2BE0">
              <w:rPr>
                <w:rFonts w:ascii="Times New Roman" w:eastAsia="Times New Roman" w:hAnsi="Times New Roman" w:cs="Times New Roman"/>
                <w:b/>
                <w:color w:val="000000" w:themeColor="text1"/>
                <w:lang w:eastAsia="ru-RU"/>
              </w:rPr>
              <w:t>. в форме практической подготовки</w:t>
            </w:r>
          </w:p>
        </w:tc>
        <w:tc>
          <w:tcPr>
            <w:tcW w:w="1315" w:type="pct"/>
            <w:shd w:val="clear" w:color="auto" w:fill="auto"/>
            <w:vAlign w:val="center"/>
          </w:tcPr>
          <w:p w:rsidR="009435C4" w:rsidRPr="00BB2BE0" w:rsidRDefault="00425827" w:rsidP="009435C4">
            <w:pPr>
              <w:suppressAutoHyphens/>
              <w:spacing w:after="0" w:line="240" w:lineRule="auto"/>
              <w:rPr>
                <w:rFonts w:ascii="Times New Roman" w:eastAsia="Times New Roman" w:hAnsi="Times New Roman" w:cs="Times New Roman"/>
                <w:iCs/>
                <w:color w:val="000000" w:themeColor="text1"/>
                <w:lang w:eastAsia="ru-RU"/>
              </w:rPr>
            </w:pPr>
            <w:r>
              <w:rPr>
                <w:rFonts w:ascii="Times New Roman" w:eastAsia="Times New Roman" w:hAnsi="Times New Roman" w:cs="Times New Roman"/>
                <w:iCs/>
                <w:color w:val="000000" w:themeColor="text1"/>
                <w:lang w:eastAsia="ru-RU"/>
              </w:rPr>
              <w:t>12</w:t>
            </w:r>
          </w:p>
        </w:tc>
      </w:tr>
      <w:tr w:rsidR="00BB2BE0" w:rsidRPr="00BB2BE0" w:rsidTr="004B595E">
        <w:trPr>
          <w:trHeight w:val="336"/>
        </w:trPr>
        <w:tc>
          <w:tcPr>
            <w:tcW w:w="5000" w:type="pct"/>
            <w:gridSpan w:val="2"/>
            <w:vAlign w:val="center"/>
          </w:tcPr>
          <w:p w:rsidR="009435C4" w:rsidRPr="00BB2BE0" w:rsidRDefault="009435C4" w:rsidP="009435C4">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color w:val="000000" w:themeColor="text1"/>
                <w:lang w:eastAsia="ru-RU"/>
              </w:rPr>
              <w:t>в т. ч.:</w:t>
            </w:r>
          </w:p>
        </w:tc>
      </w:tr>
      <w:tr w:rsidR="00BB2BE0" w:rsidRPr="00BB2BE0" w:rsidTr="004B595E">
        <w:trPr>
          <w:trHeight w:val="490"/>
        </w:trPr>
        <w:tc>
          <w:tcPr>
            <w:tcW w:w="3685" w:type="pct"/>
            <w:vAlign w:val="center"/>
          </w:tcPr>
          <w:p w:rsidR="009435C4" w:rsidRPr="00BB2BE0" w:rsidRDefault="009435C4" w:rsidP="009435C4">
            <w:pPr>
              <w:suppressAutoHyphens/>
              <w:spacing w:after="0" w:line="240" w:lineRule="auto"/>
              <w:rPr>
                <w:rFonts w:ascii="Times New Roman" w:eastAsia="Times New Roman" w:hAnsi="Times New Roman" w:cs="Times New Roman"/>
                <w:color w:val="000000" w:themeColor="text1"/>
                <w:lang w:eastAsia="ru-RU"/>
              </w:rPr>
            </w:pPr>
            <w:r w:rsidRPr="00BB2BE0">
              <w:rPr>
                <w:rFonts w:ascii="Times New Roman" w:eastAsia="Times New Roman" w:hAnsi="Times New Roman" w:cs="Times New Roman"/>
                <w:color w:val="000000" w:themeColor="text1"/>
                <w:lang w:eastAsia="ru-RU"/>
              </w:rPr>
              <w:t>теоретическое обучение</w:t>
            </w:r>
          </w:p>
        </w:tc>
        <w:tc>
          <w:tcPr>
            <w:tcW w:w="1315" w:type="pct"/>
            <w:vAlign w:val="center"/>
          </w:tcPr>
          <w:p w:rsidR="009435C4" w:rsidRPr="00BB2BE0" w:rsidRDefault="00BB2BE0" w:rsidP="009435C4">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iCs/>
                <w:color w:val="000000" w:themeColor="text1"/>
                <w:lang w:eastAsia="ru-RU"/>
              </w:rPr>
              <w:t>100</w:t>
            </w:r>
          </w:p>
        </w:tc>
      </w:tr>
      <w:tr w:rsidR="00BB2BE0" w:rsidRPr="00BB2BE0" w:rsidTr="004B595E">
        <w:trPr>
          <w:trHeight w:val="490"/>
        </w:trPr>
        <w:tc>
          <w:tcPr>
            <w:tcW w:w="3685" w:type="pct"/>
            <w:vAlign w:val="center"/>
          </w:tcPr>
          <w:p w:rsidR="009435C4" w:rsidRPr="00BB2BE0" w:rsidRDefault="009435C4" w:rsidP="009435C4">
            <w:pPr>
              <w:suppressAutoHyphens/>
              <w:spacing w:after="0" w:line="240" w:lineRule="auto"/>
              <w:rPr>
                <w:rFonts w:ascii="Times New Roman" w:eastAsia="Times New Roman" w:hAnsi="Times New Roman" w:cs="Times New Roman"/>
                <w:color w:val="000000" w:themeColor="text1"/>
                <w:lang w:eastAsia="ru-RU"/>
              </w:rPr>
            </w:pPr>
            <w:r w:rsidRPr="00BB2BE0">
              <w:rPr>
                <w:rFonts w:ascii="Times New Roman" w:eastAsia="Times New Roman" w:hAnsi="Times New Roman" w:cs="Times New Roman"/>
                <w:color w:val="000000" w:themeColor="text1"/>
                <w:lang w:eastAsia="ru-RU"/>
              </w:rPr>
              <w:t>лабораторные работы</w:t>
            </w:r>
          </w:p>
        </w:tc>
        <w:tc>
          <w:tcPr>
            <w:tcW w:w="1315" w:type="pct"/>
            <w:vAlign w:val="center"/>
          </w:tcPr>
          <w:p w:rsidR="009435C4" w:rsidRPr="00BB2BE0" w:rsidRDefault="00D333BF" w:rsidP="009435C4">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iCs/>
                <w:color w:val="000000" w:themeColor="text1"/>
                <w:lang w:eastAsia="ru-RU"/>
              </w:rPr>
              <w:t>10</w:t>
            </w:r>
          </w:p>
        </w:tc>
      </w:tr>
      <w:tr w:rsidR="00BB2BE0" w:rsidRPr="00BB2BE0" w:rsidTr="004B595E">
        <w:trPr>
          <w:trHeight w:val="490"/>
        </w:trPr>
        <w:tc>
          <w:tcPr>
            <w:tcW w:w="3685" w:type="pct"/>
            <w:vAlign w:val="center"/>
          </w:tcPr>
          <w:p w:rsidR="009435C4" w:rsidRPr="00BB2BE0" w:rsidRDefault="009435C4" w:rsidP="009435C4">
            <w:pPr>
              <w:suppressAutoHyphens/>
              <w:spacing w:after="0" w:line="240" w:lineRule="auto"/>
              <w:rPr>
                <w:rFonts w:ascii="Times New Roman" w:eastAsia="Times New Roman" w:hAnsi="Times New Roman" w:cs="Times New Roman"/>
                <w:color w:val="000000" w:themeColor="text1"/>
                <w:lang w:eastAsia="ru-RU"/>
              </w:rPr>
            </w:pPr>
            <w:r w:rsidRPr="00BB2BE0">
              <w:rPr>
                <w:rFonts w:ascii="Times New Roman" w:eastAsia="Times New Roman" w:hAnsi="Times New Roman" w:cs="Times New Roman"/>
                <w:color w:val="000000" w:themeColor="text1"/>
                <w:lang w:eastAsia="ru-RU"/>
              </w:rPr>
              <w:t>практические занятия</w:t>
            </w:r>
          </w:p>
        </w:tc>
        <w:tc>
          <w:tcPr>
            <w:tcW w:w="1315" w:type="pct"/>
            <w:vAlign w:val="center"/>
          </w:tcPr>
          <w:p w:rsidR="009435C4" w:rsidRPr="00BB2BE0" w:rsidRDefault="00BB2BE0" w:rsidP="009435C4">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iCs/>
                <w:color w:val="000000" w:themeColor="text1"/>
                <w:lang w:eastAsia="ru-RU"/>
              </w:rPr>
              <w:t>24</w:t>
            </w:r>
          </w:p>
        </w:tc>
      </w:tr>
      <w:tr w:rsidR="00BB2BE0" w:rsidRPr="00BB2BE0" w:rsidTr="004B595E">
        <w:trPr>
          <w:trHeight w:val="490"/>
        </w:trPr>
        <w:tc>
          <w:tcPr>
            <w:tcW w:w="3685" w:type="pct"/>
            <w:vAlign w:val="center"/>
          </w:tcPr>
          <w:p w:rsidR="009435C4" w:rsidRPr="00BB2BE0" w:rsidRDefault="009435C4" w:rsidP="009435C4">
            <w:pPr>
              <w:suppressAutoHyphens/>
              <w:spacing w:after="0" w:line="240" w:lineRule="auto"/>
              <w:rPr>
                <w:rFonts w:ascii="Times New Roman" w:eastAsia="Times New Roman" w:hAnsi="Times New Roman" w:cs="Times New Roman"/>
                <w:color w:val="000000" w:themeColor="text1"/>
                <w:lang w:eastAsia="ru-RU"/>
              </w:rPr>
            </w:pPr>
            <w:r w:rsidRPr="00BB2BE0">
              <w:rPr>
                <w:rFonts w:ascii="Times New Roman" w:eastAsia="Times New Roman" w:hAnsi="Times New Roman" w:cs="Times New Roman"/>
                <w:color w:val="000000" w:themeColor="text1"/>
                <w:lang w:eastAsia="ru-RU"/>
              </w:rPr>
              <w:t>контрольная работа</w:t>
            </w:r>
          </w:p>
        </w:tc>
        <w:tc>
          <w:tcPr>
            <w:tcW w:w="1315" w:type="pct"/>
            <w:vAlign w:val="center"/>
          </w:tcPr>
          <w:p w:rsidR="009435C4" w:rsidRPr="00BB2BE0" w:rsidRDefault="00962E35" w:rsidP="00933632">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iCs/>
                <w:color w:val="000000" w:themeColor="text1"/>
                <w:lang w:eastAsia="ru-RU"/>
              </w:rPr>
              <w:t>5</w:t>
            </w:r>
          </w:p>
        </w:tc>
      </w:tr>
      <w:tr w:rsidR="00BB2BE0" w:rsidRPr="00BB2BE0" w:rsidTr="004B595E">
        <w:trPr>
          <w:trHeight w:val="267"/>
        </w:trPr>
        <w:tc>
          <w:tcPr>
            <w:tcW w:w="3685" w:type="pct"/>
            <w:vAlign w:val="center"/>
          </w:tcPr>
          <w:p w:rsidR="009435C4" w:rsidRPr="00BB2BE0" w:rsidRDefault="009435C4" w:rsidP="009435C4">
            <w:pPr>
              <w:suppressAutoHyphens/>
              <w:spacing w:after="0" w:line="240" w:lineRule="auto"/>
              <w:rPr>
                <w:rFonts w:ascii="Times New Roman" w:eastAsia="Times New Roman" w:hAnsi="Times New Roman" w:cs="Times New Roman"/>
                <w:i/>
                <w:color w:val="000000" w:themeColor="text1"/>
                <w:lang w:eastAsia="ru-RU"/>
              </w:rPr>
            </w:pPr>
            <w:r w:rsidRPr="00BB2BE0">
              <w:rPr>
                <w:rFonts w:ascii="Times New Roman" w:eastAsia="Times New Roman" w:hAnsi="Times New Roman" w:cs="Times New Roman"/>
                <w:i/>
                <w:color w:val="000000" w:themeColor="text1"/>
                <w:lang w:eastAsia="ru-RU"/>
              </w:rPr>
              <w:t xml:space="preserve">Самостоятельная работа </w:t>
            </w:r>
            <w:r w:rsidRPr="00BB2BE0">
              <w:rPr>
                <w:rFonts w:ascii="Times New Roman" w:eastAsia="Times New Roman" w:hAnsi="Times New Roman" w:cs="Times New Roman"/>
                <w:b/>
                <w:i/>
                <w:color w:val="000000" w:themeColor="text1"/>
                <w:vertAlign w:val="superscript"/>
                <w:lang w:eastAsia="ru-RU"/>
              </w:rPr>
              <w:footnoteReference w:id="2"/>
            </w:r>
          </w:p>
        </w:tc>
        <w:tc>
          <w:tcPr>
            <w:tcW w:w="1315" w:type="pct"/>
            <w:vAlign w:val="center"/>
          </w:tcPr>
          <w:p w:rsidR="009435C4" w:rsidRPr="00BB2BE0" w:rsidRDefault="00BB2BE0" w:rsidP="009435C4">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iCs/>
                <w:color w:val="000000" w:themeColor="text1"/>
                <w:lang w:eastAsia="ru-RU"/>
              </w:rPr>
              <w:t>-</w:t>
            </w:r>
          </w:p>
        </w:tc>
      </w:tr>
      <w:tr w:rsidR="009435C4" w:rsidRPr="00BB2BE0" w:rsidTr="004B595E">
        <w:trPr>
          <w:trHeight w:val="331"/>
        </w:trPr>
        <w:tc>
          <w:tcPr>
            <w:tcW w:w="3685" w:type="pct"/>
            <w:vAlign w:val="center"/>
          </w:tcPr>
          <w:p w:rsidR="009435C4" w:rsidRPr="00BB2BE0" w:rsidRDefault="009435C4" w:rsidP="009435C4">
            <w:pPr>
              <w:suppressAutoHyphens/>
              <w:spacing w:after="0" w:line="240" w:lineRule="auto"/>
              <w:rPr>
                <w:rFonts w:ascii="Times New Roman" w:eastAsia="Times New Roman" w:hAnsi="Times New Roman" w:cs="Times New Roman"/>
                <w:i/>
                <w:color w:val="000000" w:themeColor="text1"/>
                <w:lang w:eastAsia="ru-RU"/>
              </w:rPr>
            </w:pPr>
            <w:r w:rsidRPr="00BB2BE0">
              <w:rPr>
                <w:rFonts w:ascii="Times New Roman" w:eastAsia="Times New Roman" w:hAnsi="Times New Roman" w:cs="Times New Roman"/>
                <w:b/>
                <w:iCs/>
                <w:color w:val="000000" w:themeColor="text1"/>
                <w:lang w:eastAsia="ru-RU"/>
              </w:rPr>
              <w:t>Промежуточная аттестация</w:t>
            </w:r>
          </w:p>
        </w:tc>
        <w:tc>
          <w:tcPr>
            <w:tcW w:w="1315" w:type="pct"/>
            <w:vAlign w:val="center"/>
          </w:tcPr>
          <w:p w:rsidR="009435C4" w:rsidRPr="00BB2BE0" w:rsidRDefault="00C67302" w:rsidP="009435C4">
            <w:pPr>
              <w:suppressAutoHyphens/>
              <w:spacing w:after="0" w:line="240" w:lineRule="auto"/>
              <w:rPr>
                <w:rFonts w:ascii="Times New Roman" w:eastAsia="Times New Roman" w:hAnsi="Times New Roman" w:cs="Times New Roman"/>
                <w:iCs/>
                <w:color w:val="000000" w:themeColor="text1"/>
                <w:lang w:eastAsia="ru-RU"/>
              </w:rPr>
            </w:pPr>
            <w:r w:rsidRPr="00BB2BE0">
              <w:rPr>
                <w:rFonts w:ascii="Times New Roman" w:eastAsia="Times New Roman" w:hAnsi="Times New Roman" w:cs="Times New Roman"/>
                <w:iCs/>
                <w:color w:val="000000" w:themeColor="text1"/>
                <w:lang w:eastAsia="ru-RU"/>
              </w:rPr>
              <w:t>экзамен</w:t>
            </w:r>
          </w:p>
        </w:tc>
      </w:tr>
    </w:tbl>
    <w:p w:rsidR="009435C4" w:rsidRPr="00BB2BE0" w:rsidRDefault="009435C4" w:rsidP="009435C4">
      <w:pPr>
        <w:suppressAutoHyphens/>
        <w:spacing w:after="120"/>
        <w:rPr>
          <w:rFonts w:ascii="Times New Roman" w:eastAsia="Times New Roman" w:hAnsi="Times New Roman" w:cs="Times New Roman"/>
          <w:b/>
          <w:i/>
          <w:color w:val="000000" w:themeColor="text1"/>
          <w:lang w:eastAsia="ru-RU"/>
        </w:rPr>
      </w:pPr>
    </w:p>
    <w:p w:rsidR="00E172DA" w:rsidRDefault="00E172DA" w:rsidP="00E172D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4"/>
          <w:szCs w:val="24"/>
          <w:lang w:eastAsia="ru-RU"/>
        </w:rPr>
        <w:sectPr w:rsidR="00E172DA" w:rsidSect="00E172DA">
          <w:footerReference w:type="default" r:id="rId9"/>
          <w:pgSz w:w="11906" w:h="16838"/>
          <w:pgMar w:top="851" w:right="567" w:bottom="851" w:left="1418" w:header="720" w:footer="720" w:gutter="0"/>
          <w:cols w:space="720"/>
          <w:noEndnote/>
          <w:titlePg/>
          <w:docGrid w:linePitch="299"/>
        </w:sectPr>
      </w:pPr>
    </w:p>
    <w:p w:rsidR="006B33E5" w:rsidRPr="00D52CFC" w:rsidRDefault="00E172DA" w:rsidP="00D52CFC">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lang w:eastAsia="ru-RU"/>
        </w:rPr>
      </w:pPr>
      <w:r w:rsidRPr="00D52CFC">
        <w:rPr>
          <w:rFonts w:ascii="Times New Roman" w:eastAsia="Times New Roman" w:hAnsi="Times New Roman" w:cs="Times New Roman"/>
          <w:b/>
          <w:caps/>
          <w:lang w:eastAsia="ru-RU"/>
        </w:rPr>
        <w:t xml:space="preserve">2.2. </w:t>
      </w:r>
      <w:r w:rsidRPr="00D52CFC">
        <w:rPr>
          <w:rFonts w:ascii="Times New Roman" w:eastAsia="Times New Roman" w:hAnsi="Times New Roman" w:cs="Times New Roman"/>
          <w:b/>
          <w:lang w:eastAsia="ru-RU"/>
        </w:rPr>
        <w:t>Тематиче</w:t>
      </w:r>
      <w:r w:rsidR="00491088">
        <w:rPr>
          <w:rFonts w:ascii="Times New Roman" w:eastAsia="Times New Roman" w:hAnsi="Times New Roman" w:cs="Times New Roman"/>
          <w:b/>
          <w:lang w:eastAsia="ru-RU"/>
        </w:rPr>
        <w:t>ский план и содержание учебно</w:t>
      </w:r>
      <w:r w:rsidR="003B4E00">
        <w:rPr>
          <w:rFonts w:ascii="Times New Roman" w:eastAsia="Times New Roman" w:hAnsi="Times New Roman" w:cs="Times New Roman"/>
          <w:b/>
          <w:lang w:eastAsia="ru-RU"/>
        </w:rPr>
        <w:t xml:space="preserve">й дисциплины </w:t>
      </w:r>
      <w:r w:rsidRPr="00D52CFC">
        <w:rPr>
          <w:rFonts w:ascii="Times New Roman" w:eastAsia="Times New Roman" w:hAnsi="Times New Roman" w:cs="Times New Roman"/>
          <w:b/>
          <w:lang w:eastAsia="ru-RU"/>
        </w:rPr>
        <w:t xml:space="preserve"> «Физика»</w:t>
      </w:r>
      <w:r w:rsidR="006B33E5" w:rsidRPr="00D52CFC">
        <w:rPr>
          <w:rFonts w:ascii="Times New Roman" w:eastAsia="Times New Roman" w:hAnsi="Times New Roman" w:cs="Times New Roman"/>
          <w:b/>
          <w:color w:val="000000"/>
          <w:lang w:eastAsia="ru-RU"/>
        </w:rPr>
        <w:t xml:space="preserve">:  </w:t>
      </w:r>
    </w:p>
    <w:tbl>
      <w:tblPr>
        <w:tblStyle w:val="TableGrid"/>
        <w:tblW w:w="15230" w:type="dxa"/>
        <w:tblInd w:w="-214" w:type="dxa"/>
        <w:tblCellMar>
          <w:top w:w="8" w:type="dxa"/>
          <w:left w:w="106" w:type="dxa"/>
          <w:right w:w="57" w:type="dxa"/>
        </w:tblCellMar>
        <w:tblLook w:val="04A0" w:firstRow="1" w:lastRow="0" w:firstColumn="1" w:lastColumn="0" w:noHBand="0" w:noVBand="1"/>
      </w:tblPr>
      <w:tblGrid>
        <w:gridCol w:w="1624"/>
        <w:gridCol w:w="103"/>
        <w:gridCol w:w="11374"/>
        <w:gridCol w:w="646"/>
        <w:gridCol w:w="1483"/>
      </w:tblGrid>
      <w:tr w:rsidR="006970DF" w:rsidRPr="006970DF" w:rsidTr="004770F2">
        <w:trPr>
          <w:trHeight w:val="643"/>
        </w:trPr>
        <w:tc>
          <w:tcPr>
            <w:tcW w:w="1624"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Наименование разделов и тем </w:t>
            </w:r>
          </w:p>
        </w:tc>
        <w:tc>
          <w:tcPr>
            <w:tcW w:w="11477"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Содержание учебного материала, лабораторные и практические работы, самостоятельная работа </w:t>
            </w:r>
            <w:proofErr w:type="gramStart"/>
            <w:r w:rsidRPr="006970DF">
              <w:rPr>
                <w:rFonts w:ascii="Times New Roman" w:hAnsi="Times New Roman"/>
                <w:b/>
              </w:rPr>
              <w:t>обучающихся</w:t>
            </w:r>
            <w:proofErr w:type="gramEnd"/>
          </w:p>
        </w:tc>
        <w:tc>
          <w:tcPr>
            <w:tcW w:w="646"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Объем часов </w:t>
            </w:r>
          </w:p>
        </w:tc>
        <w:tc>
          <w:tcPr>
            <w:tcW w:w="1483" w:type="dxa"/>
            <w:tcBorders>
              <w:top w:val="single" w:sz="4" w:space="0" w:color="000000"/>
              <w:left w:val="single" w:sz="4" w:space="0" w:color="000000"/>
              <w:bottom w:val="single" w:sz="4" w:space="0" w:color="000000"/>
              <w:right w:val="single" w:sz="4" w:space="0" w:color="000000"/>
            </w:tcBorders>
          </w:tcPr>
          <w:p w:rsidR="004B595E" w:rsidRPr="006970DF" w:rsidRDefault="004B595E" w:rsidP="004B595E">
            <w:pPr>
              <w:spacing w:line="259" w:lineRule="auto"/>
              <w:jc w:val="center"/>
              <w:rPr>
                <w:rFonts w:ascii="Times New Roman" w:hAnsi="Times New Roman"/>
                <w:b/>
              </w:rPr>
            </w:pPr>
            <w:r w:rsidRPr="006970DF">
              <w:rPr>
                <w:rFonts w:ascii="Times New Roman" w:hAnsi="Times New Roman"/>
                <w:b/>
              </w:rPr>
              <w:t>Формируемые общие и профессиональные</w:t>
            </w:r>
          </w:p>
          <w:p w:rsidR="00731543" w:rsidRPr="006970DF" w:rsidRDefault="004B595E" w:rsidP="004B595E">
            <w:pPr>
              <w:spacing w:line="259" w:lineRule="auto"/>
              <w:jc w:val="center"/>
              <w:rPr>
                <w:rFonts w:ascii="Times New Roman" w:hAnsi="Times New Roman"/>
              </w:rPr>
            </w:pPr>
            <w:r w:rsidRPr="006970DF">
              <w:rPr>
                <w:rFonts w:ascii="Times New Roman" w:hAnsi="Times New Roman"/>
                <w:b/>
              </w:rPr>
              <w:t>компетенции</w:t>
            </w:r>
          </w:p>
        </w:tc>
      </w:tr>
      <w:tr w:rsidR="006970DF" w:rsidRPr="006970DF" w:rsidTr="004770F2">
        <w:trPr>
          <w:trHeight w:val="329"/>
        </w:trPr>
        <w:tc>
          <w:tcPr>
            <w:tcW w:w="1624"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1"/>
              <w:jc w:val="center"/>
              <w:rPr>
                <w:rFonts w:ascii="Times New Roman" w:hAnsi="Times New Roman"/>
              </w:rPr>
            </w:pPr>
            <w:r w:rsidRPr="006970DF">
              <w:rPr>
                <w:rFonts w:ascii="Times New Roman" w:hAnsi="Times New Roman"/>
                <w:b/>
              </w:rPr>
              <w:t xml:space="preserve">1 </w:t>
            </w:r>
          </w:p>
        </w:tc>
        <w:tc>
          <w:tcPr>
            <w:tcW w:w="11477"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rPr>
            </w:pPr>
            <w:r w:rsidRPr="006970DF">
              <w:rPr>
                <w:rFonts w:ascii="Times New Roman" w:hAnsi="Times New Roman"/>
                <w:b/>
              </w:rPr>
              <w:t xml:space="preserve">2 </w:t>
            </w:r>
          </w:p>
        </w:tc>
        <w:tc>
          <w:tcPr>
            <w:tcW w:w="646"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rPr>
            </w:pPr>
            <w:r w:rsidRPr="006970DF">
              <w:rPr>
                <w:rFonts w:ascii="Times New Roman" w:hAnsi="Times New Roman"/>
              </w:rPr>
              <w:t xml:space="preserve">3 </w:t>
            </w:r>
          </w:p>
        </w:tc>
        <w:tc>
          <w:tcPr>
            <w:tcW w:w="1483"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5"/>
              <w:jc w:val="center"/>
              <w:rPr>
                <w:rFonts w:ascii="Times New Roman" w:hAnsi="Times New Roman"/>
              </w:rPr>
            </w:pPr>
            <w:r w:rsidRPr="006970DF">
              <w:rPr>
                <w:rFonts w:ascii="Times New Roman" w:hAnsi="Times New Roman"/>
                <w:b/>
              </w:rPr>
              <w:t xml:space="preserve">4 </w:t>
            </w:r>
          </w:p>
        </w:tc>
      </w:tr>
      <w:tr w:rsidR="006970DF" w:rsidRPr="006970DF" w:rsidTr="004770F2">
        <w:trPr>
          <w:trHeight w:val="1667"/>
        </w:trPr>
        <w:tc>
          <w:tcPr>
            <w:tcW w:w="1624" w:type="dxa"/>
            <w:tcBorders>
              <w:top w:val="single" w:sz="4" w:space="0" w:color="000000"/>
              <w:left w:val="single" w:sz="4" w:space="0" w:color="000000"/>
              <w:bottom w:val="single" w:sz="4" w:space="0" w:color="000000"/>
              <w:right w:val="single" w:sz="4" w:space="0" w:color="000000"/>
            </w:tcBorders>
          </w:tcPr>
          <w:p w:rsidR="00731543" w:rsidRPr="00162057" w:rsidRDefault="00162057" w:rsidP="008F322D">
            <w:pPr>
              <w:spacing w:line="259" w:lineRule="auto"/>
              <w:rPr>
                <w:rFonts w:ascii="Times New Roman" w:hAnsi="Times New Roman"/>
                <w:sz w:val="24"/>
                <w:szCs w:val="24"/>
              </w:rPr>
            </w:pPr>
            <w:r w:rsidRPr="00162057">
              <w:rPr>
                <w:rFonts w:ascii="Times New Roman" w:hAnsi="Times New Roman"/>
                <w:b/>
                <w:sz w:val="24"/>
                <w:szCs w:val="24"/>
              </w:rPr>
              <w:t xml:space="preserve">Введение </w:t>
            </w:r>
          </w:p>
        </w:tc>
        <w:tc>
          <w:tcPr>
            <w:tcW w:w="11477" w:type="dxa"/>
            <w:gridSpan w:val="2"/>
            <w:tcBorders>
              <w:top w:val="single" w:sz="4" w:space="0" w:color="000000"/>
              <w:left w:val="single" w:sz="4" w:space="0" w:color="000000"/>
              <w:bottom w:val="single" w:sz="4" w:space="0" w:color="000000"/>
              <w:right w:val="single" w:sz="4" w:space="0" w:color="000000"/>
            </w:tcBorders>
          </w:tcPr>
          <w:p w:rsidR="00731543" w:rsidRPr="00162057" w:rsidRDefault="004B595E" w:rsidP="004B595E">
            <w:pPr>
              <w:spacing w:line="276" w:lineRule="auto"/>
              <w:ind w:right="46"/>
              <w:rPr>
                <w:rFonts w:ascii="Times New Roman" w:hAnsi="Times New Roman"/>
                <w:sz w:val="24"/>
                <w:szCs w:val="24"/>
              </w:rPr>
            </w:pPr>
            <w:r w:rsidRPr="00162057">
              <w:rPr>
                <w:rFonts w:ascii="Times New Roman" w:hAnsi="Times New Roman"/>
                <w:sz w:val="24"/>
                <w:szCs w:val="24"/>
              </w:rPr>
              <w:t xml:space="preserve">Физика — фундаментальная наука о природе. </w:t>
            </w:r>
            <w:proofErr w:type="gramStart"/>
            <w:r w:rsidRPr="00162057">
              <w:rPr>
                <w:rFonts w:ascii="Times New Roman" w:hAnsi="Times New Roman"/>
                <w:sz w:val="24"/>
                <w:szCs w:val="24"/>
              </w:rPr>
              <w:t>Естественно-научный</w:t>
            </w:r>
            <w:proofErr w:type="gramEnd"/>
            <w:r w:rsidRPr="00162057">
              <w:rPr>
                <w:rFonts w:ascii="Times New Roman" w:hAnsi="Times New Roman"/>
                <w:sz w:val="24"/>
                <w:szCs w:val="24"/>
              </w:rPr>
              <w:t xml:space="preserve">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 Значение физики при освоении</w:t>
            </w:r>
            <w:r w:rsidR="00054A7D" w:rsidRPr="00162057">
              <w:rPr>
                <w:rFonts w:ascii="Times New Roman" w:hAnsi="Times New Roman"/>
                <w:sz w:val="24"/>
                <w:szCs w:val="24"/>
              </w:rPr>
              <w:t xml:space="preserve"> профессий и специальностей СПО</w:t>
            </w:r>
            <w:r w:rsidRPr="00162057">
              <w:rPr>
                <w:rFonts w:ascii="Times New Roman" w:hAnsi="Times New Roman"/>
                <w:sz w:val="24"/>
                <w:szCs w:val="24"/>
              </w:rPr>
              <w:t>.</w:t>
            </w:r>
          </w:p>
        </w:tc>
        <w:tc>
          <w:tcPr>
            <w:tcW w:w="646"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b/>
              </w:rPr>
            </w:pPr>
            <w:r w:rsidRPr="006970DF">
              <w:rPr>
                <w:rFonts w:ascii="Times New Roman" w:hAnsi="Times New Roman"/>
                <w:b/>
              </w:rPr>
              <w:t xml:space="preserve">2 </w:t>
            </w:r>
          </w:p>
        </w:tc>
        <w:tc>
          <w:tcPr>
            <w:tcW w:w="1483" w:type="dxa"/>
            <w:tcBorders>
              <w:top w:val="single" w:sz="4" w:space="0" w:color="000000"/>
              <w:left w:val="single" w:sz="4" w:space="0" w:color="000000"/>
              <w:bottom w:val="single" w:sz="4" w:space="0" w:color="000000"/>
              <w:right w:val="single" w:sz="4" w:space="0" w:color="000000"/>
            </w:tcBorders>
          </w:tcPr>
          <w:p w:rsidR="004B595E" w:rsidRPr="006970DF" w:rsidRDefault="004B595E" w:rsidP="004B595E">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03</w:t>
            </w:r>
          </w:p>
          <w:p w:rsidR="00731543" w:rsidRPr="006970DF" w:rsidRDefault="004B595E" w:rsidP="004B595E">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tc>
      </w:tr>
      <w:tr w:rsidR="006970DF" w:rsidRPr="006970DF" w:rsidTr="004770F2">
        <w:trPr>
          <w:trHeight w:val="328"/>
        </w:trPr>
        <w:tc>
          <w:tcPr>
            <w:tcW w:w="13101" w:type="dxa"/>
            <w:gridSpan w:val="3"/>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ind w:right="49"/>
              <w:jc w:val="center"/>
              <w:rPr>
                <w:rFonts w:ascii="Times New Roman" w:hAnsi="Times New Roman"/>
                <w:sz w:val="24"/>
                <w:szCs w:val="24"/>
              </w:rPr>
            </w:pPr>
            <w:r w:rsidRPr="00162057">
              <w:rPr>
                <w:rFonts w:ascii="Times New Roman" w:hAnsi="Times New Roman"/>
                <w:b/>
                <w:sz w:val="24"/>
                <w:szCs w:val="24"/>
              </w:rPr>
              <w:t xml:space="preserve">Раздел 1. Механика </w:t>
            </w:r>
          </w:p>
        </w:tc>
        <w:tc>
          <w:tcPr>
            <w:tcW w:w="646" w:type="dxa"/>
            <w:tcBorders>
              <w:top w:val="single" w:sz="4" w:space="0" w:color="000000"/>
              <w:left w:val="single" w:sz="4" w:space="0" w:color="000000"/>
              <w:bottom w:val="single" w:sz="4" w:space="0" w:color="000000"/>
              <w:right w:val="single" w:sz="4" w:space="0" w:color="000000"/>
            </w:tcBorders>
          </w:tcPr>
          <w:p w:rsidR="00D64851" w:rsidRPr="006970DF" w:rsidRDefault="00221FCA" w:rsidP="008F322D">
            <w:pPr>
              <w:spacing w:line="259" w:lineRule="auto"/>
              <w:ind w:right="54"/>
              <w:jc w:val="center"/>
              <w:rPr>
                <w:rFonts w:ascii="Times New Roman" w:hAnsi="Times New Roman"/>
                <w:b/>
              </w:rPr>
            </w:pPr>
            <w:r>
              <w:rPr>
                <w:rFonts w:ascii="Times New Roman" w:hAnsi="Times New Roman"/>
                <w:b/>
              </w:rPr>
              <w:t>18</w:t>
            </w:r>
          </w:p>
        </w:tc>
        <w:tc>
          <w:tcPr>
            <w:tcW w:w="1483" w:type="dxa"/>
            <w:vMerge w:val="restart"/>
            <w:tcBorders>
              <w:top w:val="single" w:sz="4" w:space="0" w:color="000000"/>
              <w:left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06</w:t>
            </w: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07</w:t>
            </w:r>
          </w:p>
          <w:p w:rsidR="00D64851" w:rsidRPr="006970DF" w:rsidRDefault="00D64851" w:rsidP="008F322D">
            <w:pPr>
              <w:spacing w:line="259" w:lineRule="auto"/>
              <w:ind w:right="39"/>
              <w:jc w:val="center"/>
              <w:rPr>
                <w:rFonts w:ascii="Times New Roman" w:hAnsi="Times New Roman"/>
              </w:rPr>
            </w:pPr>
          </w:p>
        </w:tc>
      </w:tr>
      <w:tr w:rsidR="006970DF" w:rsidRPr="006970DF" w:rsidTr="004770F2">
        <w:trPr>
          <w:trHeight w:val="800"/>
        </w:trPr>
        <w:tc>
          <w:tcPr>
            <w:tcW w:w="1624" w:type="dxa"/>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rPr>
                <w:rFonts w:ascii="Times New Roman" w:hAnsi="Times New Roman"/>
                <w:sz w:val="24"/>
                <w:szCs w:val="24"/>
              </w:rPr>
            </w:pPr>
            <w:r w:rsidRPr="00162057">
              <w:rPr>
                <w:rFonts w:ascii="Times New Roman" w:hAnsi="Times New Roman"/>
                <w:b/>
                <w:sz w:val="24"/>
                <w:szCs w:val="24"/>
              </w:rPr>
              <w:t xml:space="preserve">Тема 1. 1. </w:t>
            </w:r>
          </w:p>
          <w:p w:rsidR="00D64851" w:rsidRPr="00162057" w:rsidRDefault="00D64851" w:rsidP="008F322D">
            <w:pPr>
              <w:jc w:val="both"/>
              <w:rPr>
                <w:rFonts w:ascii="Times New Roman" w:hAnsi="Times New Roman"/>
                <w:sz w:val="24"/>
                <w:szCs w:val="24"/>
              </w:rPr>
            </w:pPr>
            <w:r w:rsidRPr="00162057">
              <w:rPr>
                <w:rFonts w:ascii="Times New Roman" w:hAnsi="Times New Roman"/>
                <w:b/>
                <w:sz w:val="24"/>
                <w:szCs w:val="24"/>
              </w:rPr>
              <w:t xml:space="preserve"> Основы кинематики. </w:t>
            </w:r>
          </w:p>
          <w:p w:rsidR="00D64851" w:rsidRPr="00162057" w:rsidRDefault="00D64851" w:rsidP="008F322D">
            <w:pPr>
              <w:rPr>
                <w:rFonts w:ascii="Times New Roman" w:hAnsi="Times New Roman"/>
                <w:sz w:val="24"/>
                <w:szCs w:val="24"/>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4B595E">
            <w:pPr>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Механическое движение и его виды. Материальная точка. Относительность механического движения. Система отсчета. Принцип относительности Галилея. Способы описания движения. Траектория. Путь. Перемещение. Равномерное прямолинейное движение. Скорость.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646" w:type="dxa"/>
            <w:tcBorders>
              <w:top w:val="single" w:sz="4" w:space="0" w:color="000000"/>
              <w:left w:val="single" w:sz="4" w:space="0" w:color="000000"/>
              <w:bottom w:val="single" w:sz="4" w:space="0" w:color="000000"/>
              <w:right w:val="single" w:sz="4" w:space="0" w:color="000000"/>
            </w:tcBorders>
          </w:tcPr>
          <w:p w:rsidR="00D64851" w:rsidRPr="006970DF" w:rsidRDefault="006D2983" w:rsidP="008F322D">
            <w:pPr>
              <w:spacing w:line="259" w:lineRule="auto"/>
              <w:ind w:right="54"/>
              <w:jc w:val="center"/>
              <w:rPr>
                <w:rFonts w:ascii="Times New Roman" w:hAnsi="Times New Roman"/>
              </w:rPr>
            </w:pPr>
            <w:r>
              <w:rPr>
                <w:rFonts w:ascii="Times New Roman" w:hAnsi="Times New Roman"/>
              </w:rPr>
              <w:t>4</w:t>
            </w:r>
          </w:p>
        </w:tc>
        <w:tc>
          <w:tcPr>
            <w:tcW w:w="1483" w:type="dxa"/>
            <w:vMerge/>
            <w:tcBorders>
              <w:left w:val="single" w:sz="4" w:space="0" w:color="000000"/>
              <w:right w:val="single" w:sz="4" w:space="0" w:color="000000"/>
            </w:tcBorders>
          </w:tcPr>
          <w:p w:rsidR="00D64851" w:rsidRPr="006970DF" w:rsidRDefault="00D64851" w:rsidP="008F322D">
            <w:pPr>
              <w:spacing w:line="259" w:lineRule="auto"/>
              <w:ind w:right="39"/>
              <w:jc w:val="center"/>
              <w:rPr>
                <w:rFonts w:ascii="Times New Roman" w:hAnsi="Times New Roman"/>
              </w:rPr>
            </w:pPr>
          </w:p>
        </w:tc>
      </w:tr>
      <w:tr w:rsidR="006970DF" w:rsidRPr="006970DF" w:rsidTr="004770F2">
        <w:tblPrEx>
          <w:tblCellMar>
            <w:top w:w="13" w:type="dxa"/>
            <w:right w:w="73" w:type="dxa"/>
          </w:tblCellMar>
        </w:tblPrEx>
        <w:trPr>
          <w:trHeight w:val="1145"/>
        </w:trPr>
        <w:tc>
          <w:tcPr>
            <w:tcW w:w="1624" w:type="dxa"/>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 xml:space="preserve">Тема 1.2. </w:t>
            </w:r>
          </w:p>
          <w:p w:rsidR="00D64851" w:rsidRPr="006970DF" w:rsidRDefault="00D64851" w:rsidP="008F322D">
            <w:pPr>
              <w:spacing w:line="259" w:lineRule="auto"/>
              <w:rPr>
                <w:rFonts w:ascii="Times New Roman" w:hAnsi="Times New Roman"/>
                <w:b/>
              </w:rPr>
            </w:pPr>
            <w:r w:rsidRPr="00162057">
              <w:rPr>
                <w:rFonts w:ascii="Times New Roman" w:hAnsi="Times New Roman"/>
                <w:b/>
                <w:sz w:val="24"/>
                <w:szCs w:val="24"/>
              </w:rPr>
              <w:t>Основы динамики</w:t>
            </w:r>
          </w:p>
        </w:tc>
        <w:tc>
          <w:tcPr>
            <w:tcW w:w="11477"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426961">
            <w:pPr>
              <w:spacing w:line="249" w:lineRule="auto"/>
              <w:jc w:val="both"/>
              <w:rPr>
                <w:rFonts w:ascii="Times New Roman" w:hAnsi="Times New Roman"/>
                <w:sz w:val="24"/>
                <w:szCs w:val="24"/>
              </w:rPr>
            </w:pPr>
            <w:r w:rsidRPr="00162057">
              <w:rPr>
                <w:rFonts w:ascii="Times New Roman" w:hAnsi="Times New Roman"/>
                <w:b/>
                <w:sz w:val="24"/>
                <w:szCs w:val="24"/>
              </w:rPr>
              <w:t>Содержание:</w:t>
            </w:r>
            <w:r w:rsidR="00DC6663">
              <w:rPr>
                <w:rFonts w:ascii="Times New Roman" w:hAnsi="Times New Roman"/>
                <w:b/>
                <w:sz w:val="24"/>
                <w:szCs w:val="24"/>
              </w:rPr>
              <w:t xml:space="preserve"> </w:t>
            </w:r>
            <w:r w:rsidRPr="00162057">
              <w:rPr>
                <w:rFonts w:ascii="Times New Roman" w:hAnsi="Times New Roman"/>
                <w:sz w:val="24"/>
                <w:szCs w:val="24"/>
              </w:rPr>
              <w:t>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w:t>
            </w:r>
          </w:p>
          <w:p w:rsidR="00D64851" w:rsidRPr="00162057" w:rsidRDefault="00D64851" w:rsidP="00426961">
            <w:pPr>
              <w:spacing w:line="249" w:lineRule="auto"/>
              <w:jc w:val="both"/>
              <w:rPr>
                <w:rFonts w:ascii="Times New Roman" w:hAnsi="Times New Roman"/>
                <w:sz w:val="24"/>
                <w:szCs w:val="24"/>
              </w:rPr>
            </w:pPr>
            <w:r w:rsidRPr="00162057">
              <w:rPr>
                <w:rFonts w:ascii="Times New Roman" w:hAnsi="Times New Roman"/>
                <w:sz w:val="24"/>
                <w:szCs w:val="24"/>
              </w:rPr>
              <w:t>Невесомость. Силы упругости. Силы трения. Изменение центра тяжести машин в зависимости от расположения груза</w:t>
            </w:r>
          </w:p>
        </w:tc>
        <w:tc>
          <w:tcPr>
            <w:tcW w:w="646" w:type="dxa"/>
            <w:tcBorders>
              <w:top w:val="single" w:sz="4" w:space="0" w:color="000000"/>
              <w:left w:val="single" w:sz="4" w:space="0" w:color="000000"/>
              <w:bottom w:val="single" w:sz="4" w:space="0" w:color="000000"/>
              <w:right w:val="single" w:sz="4" w:space="0" w:color="000000"/>
            </w:tcBorders>
          </w:tcPr>
          <w:p w:rsidR="00D64851" w:rsidRPr="006970DF" w:rsidRDefault="00C05FD8" w:rsidP="008F322D">
            <w:pPr>
              <w:spacing w:line="259" w:lineRule="auto"/>
              <w:ind w:right="38"/>
              <w:jc w:val="center"/>
              <w:rPr>
                <w:rFonts w:ascii="Times New Roman" w:hAnsi="Times New Roman"/>
              </w:rPr>
            </w:pPr>
            <w:r>
              <w:rPr>
                <w:rFonts w:ascii="Times New Roman" w:hAnsi="Times New Roman"/>
              </w:rPr>
              <w:t>6</w:t>
            </w:r>
          </w:p>
        </w:tc>
        <w:tc>
          <w:tcPr>
            <w:tcW w:w="1483" w:type="dxa"/>
            <w:vMerge/>
            <w:tcBorders>
              <w:left w:val="single" w:sz="4" w:space="0" w:color="000000"/>
              <w:right w:val="single" w:sz="4" w:space="0" w:color="000000"/>
            </w:tcBorders>
            <w:vAlign w:val="center"/>
          </w:tcPr>
          <w:p w:rsidR="00D64851" w:rsidRPr="006970DF" w:rsidRDefault="00D64851" w:rsidP="008F322D">
            <w:pPr>
              <w:spacing w:line="259" w:lineRule="auto"/>
              <w:ind w:right="39"/>
              <w:jc w:val="center"/>
              <w:rPr>
                <w:rFonts w:ascii="Times New Roman" w:hAnsi="Times New Roman"/>
              </w:rPr>
            </w:pPr>
          </w:p>
        </w:tc>
      </w:tr>
      <w:tr w:rsidR="006970DF" w:rsidRPr="006970DF" w:rsidTr="004770F2">
        <w:tblPrEx>
          <w:tblCellMar>
            <w:top w:w="13" w:type="dxa"/>
            <w:right w:w="73" w:type="dxa"/>
          </w:tblCellMar>
        </w:tblPrEx>
        <w:tc>
          <w:tcPr>
            <w:tcW w:w="1624" w:type="dxa"/>
            <w:vMerge/>
            <w:tcBorders>
              <w:top w:val="single" w:sz="4" w:space="0" w:color="auto"/>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11477" w:type="dxa"/>
            <w:gridSpan w:val="2"/>
            <w:tcBorders>
              <w:top w:val="single" w:sz="4" w:space="0" w:color="auto"/>
              <w:left w:val="single" w:sz="4" w:space="0" w:color="000000"/>
              <w:bottom w:val="single" w:sz="4" w:space="0" w:color="auto"/>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p>
        </w:tc>
        <w:tc>
          <w:tcPr>
            <w:tcW w:w="646" w:type="dxa"/>
            <w:tcBorders>
              <w:top w:val="single" w:sz="4" w:space="0" w:color="000000"/>
              <w:left w:val="single" w:sz="4" w:space="0" w:color="000000"/>
              <w:bottom w:val="single" w:sz="4" w:space="0" w:color="auto"/>
              <w:right w:val="single" w:sz="4" w:space="0" w:color="000000"/>
            </w:tcBorders>
          </w:tcPr>
          <w:p w:rsidR="00D64851" w:rsidRPr="006970DF" w:rsidRDefault="00D64851" w:rsidP="008F322D">
            <w:pPr>
              <w:spacing w:line="259" w:lineRule="auto"/>
              <w:ind w:right="38"/>
              <w:jc w:val="center"/>
              <w:rPr>
                <w:rFonts w:ascii="Times New Roman" w:hAnsi="Times New Roman"/>
              </w:rPr>
            </w:pPr>
            <w:r w:rsidRPr="006970DF">
              <w:rPr>
                <w:rFonts w:ascii="Times New Roman" w:hAnsi="Times New Roman"/>
              </w:rPr>
              <w:t>1</w:t>
            </w:r>
          </w:p>
        </w:tc>
        <w:tc>
          <w:tcPr>
            <w:tcW w:w="1483"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4770F2">
        <w:tblPrEx>
          <w:tblCellMar>
            <w:top w:w="13" w:type="dxa"/>
            <w:right w:w="73" w:type="dxa"/>
          </w:tblCellMar>
        </w:tblPrEx>
        <w:trPr>
          <w:trHeight w:val="318"/>
        </w:trPr>
        <w:tc>
          <w:tcPr>
            <w:tcW w:w="1624" w:type="dxa"/>
            <w:vMerge/>
            <w:tcBorders>
              <w:top w:val="single" w:sz="4" w:space="0" w:color="auto"/>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11477" w:type="dxa"/>
            <w:gridSpan w:val="2"/>
            <w:tcBorders>
              <w:top w:val="single" w:sz="4" w:space="0" w:color="auto"/>
              <w:left w:val="single" w:sz="4" w:space="0" w:color="000000"/>
              <w:bottom w:val="single" w:sz="4" w:space="0" w:color="000000"/>
              <w:right w:val="single" w:sz="4" w:space="0" w:color="000000"/>
            </w:tcBorders>
          </w:tcPr>
          <w:p w:rsidR="00D64851" w:rsidRPr="00162057" w:rsidRDefault="00D64851" w:rsidP="00AA54E8">
            <w:pPr>
              <w:widowControl w:val="0"/>
              <w:autoSpaceDE w:val="0"/>
              <w:autoSpaceDN w:val="0"/>
              <w:adjustRightInd w:val="0"/>
              <w:spacing w:line="240" w:lineRule="atLeast"/>
              <w:jc w:val="both"/>
              <w:rPr>
                <w:rFonts w:ascii="Times New Roman" w:hAnsi="Times New Roman"/>
                <w:sz w:val="24"/>
                <w:szCs w:val="24"/>
              </w:rPr>
            </w:pPr>
            <w:r w:rsidRPr="00162057">
              <w:rPr>
                <w:rFonts w:ascii="Times New Roman" w:hAnsi="Times New Roman"/>
                <w:sz w:val="24"/>
                <w:szCs w:val="24"/>
              </w:rPr>
              <w:t xml:space="preserve"> «Сила </w:t>
            </w:r>
            <w:proofErr w:type="spellStart"/>
            <w:r w:rsidRPr="00162057">
              <w:rPr>
                <w:rFonts w:ascii="Times New Roman" w:hAnsi="Times New Roman"/>
                <w:sz w:val="24"/>
                <w:szCs w:val="24"/>
              </w:rPr>
              <w:t>тяжестии</w:t>
            </w:r>
            <w:proofErr w:type="spellEnd"/>
            <w:r w:rsidRPr="00162057">
              <w:rPr>
                <w:rFonts w:ascii="Times New Roman" w:hAnsi="Times New Roman"/>
                <w:sz w:val="24"/>
                <w:szCs w:val="24"/>
              </w:rPr>
              <w:t xml:space="preserve"> сила всемирного тяготения. Вес. Изменение центра тяжести машин в зависимости от расположения груза</w:t>
            </w:r>
          </w:p>
        </w:tc>
        <w:tc>
          <w:tcPr>
            <w:tcW w:w="646" w:type="dxa"/>
            <w:tcBorders>
              <w:top w:val="single" w:sz="4" w:space="0" w:color="auto"/>
              <w:left w:val="single" w:sz="4" w:space="0" w:color="000000"/>
              <w:bottom w:val="single" w:sz="4" w:space="0" w:color="000000"/>
              <w:right w:val="single" w:sz="4" w:space="0" w:color="000000"/>
            </w:tcBorders>
          </w:tcPr>
          <w:p w:rsidR="00D64851" w:rsidRPr="006970DF" w:rsidRDefault="00D64851" w:rsidP="008F322D">
            <w:pPr>
              <w:spacing w:line="259" w:lineRule="auto"/>
              <w:ind w:right="38"/>
              <w:jc w:val="center"/>
              <w:rPr>
                <w:rFonts w:ascii="Times New Roman" w:hAnsi="Times New Roman"/>
              </w:rPr>
            </w:pPr>
          </w:p>
        </w:tc>
        <w:tc>
          <w:tcPr>
            <w:tcW w:w="1483"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4770F2">
        <w:tblPrEx>
          <w:tblCellMar>
            <w:top w:w="13" w:type="dxa"/>
            <w:right w:w="73" w:type="dxa"/>
          </w:tblCellMar>
        </w:tblPrEx>
        <w:trPr>
          <w:trHeight w:val="344"/>
        </w:trPr>
        <w:tc>
          <w:tcPr>
            <w:tcW w:w="1624" w:type="dxa"/>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left="36"/>
              <w:rPr>
                <w:rFonts w:ascii="Times New Roman" w:hAnsi="Times New Roman"/>
                <w:sz w:val="24"/>
                <w:szCs w:val="24"/>
              </w:rPr>
            </w:pPr>
            <w:r w:rsidRPr="00162057">
              <w:rPr>
                <w:rFonts w:ascii="Times New Roman" w:hAnsi="Times New Roman"/>
                <w:b/>
                <w:sz w:val="24"/>
                <w:szCs w:val="24"/>
              </w:rPr>
              <w:t>Лабораторные работы:</w:t>
            </w:r>
          </w:p>
        </w:tc>
        <w:tc>
          <w:tcPr>
            <w:tcW w:w="646"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2</w:t>
            </w:r>
          </w:p>
        </w:tc>
        <w:tc>
          <w:tcPr>
            <w:tcW w:w="0" w:type="auto"/>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4770F2">
        <w:tblPrEx>
          <w:tblCellMar>
            <w:top w:w="13" w:type="dxa"/>
            <w:right w:w="73" w:type="dxa"/>
          </w:tblCellMar>
        </w:tblPrEx>
        <w:trPr>
          <w:trHeight w:val="344"/>
        </w:trPr>
        <w:tc>
          <w:tcPr>
            <w:tcW w:w="1624" w:type="dxa"/>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left="36"/>
              <w:jc w:val="both"/>
              <w:rPr>
                <w:rFonts w:ascii="Times New Roman" w:hAnsi="Times New Roman"/>
                <w:sz w:val="24"/>
                <w:szCs w:val="24"/>
              </w:rPr>
            </w:pPr>
            <w:r w:rsidRPr="00162057">
              <w:rPr>
                <w:rFonts w:ascii="Times New Roman" w:hAnsi="Times New Roman"/>
                <w:b/>
                <w:sz w:val="24"/>
                <w:szCs w:val="24"/>
              </w:rPr>
              <w:t>№1</w:t>
            </w:r>
            <w:r w:rsidRPr="00162057">
              <w:rPr>
                <w:rFonts w:ascii="Times New Roman" w:hAnsi="Times New Roman"/>
                <w:sz w:val="24"/>
                <w:szCs w:val="24"/>
              </w:rPr>
              <w:t>«Определение модуля упругости пружины»</w:t>
            </w:r>
          </w:p>
          <w:p w:rsidR="00D64851" w:rsidRPr="00162057" w:rsidRDefault="00D64851" w:rsidP="008F322D">
            <w:pPr>
              <w:spacing w:line="259" w:lineRule="auto"/>
              <w:ind w:left="36"/>
              <w:jc w:val="both"/>
              <w:rPr>
                <w:rFonts w:ascii="Times New Roman" w:hAnsi="Times New Roman"/>
                <w:b/>
                <w:sz w:val="24"/>
                <w:szCs w:val="24"/>
              </w:rPr>
            </w:pPr>
            <w:r w:rsidRPr="00162057">
              <w:rPr>
                <w:rFonts w:ascii="Times New Roman" w:hAnsi="Times New Roman"/>
                <w:b/>
                <w:sz w:val="24"/>
                <w:szCs w:val="24"/>
              </w:rPr>
              <w:t xml:space="preserve">№2 </w:t>
            </w:r>
            <w:r w:rsidRPr="00162057">
              <w:rPr>
                <w:rFonts w:ascii="Times New Roman" w:hAnsi="Times New Roman"/>
                <w:sz w:val="24"/>
                <w:szCs w:val="24"/>
              </w:rPr>
              <w:t>«Изучение движения тела по окружности под действием сил упругости и тяжести»</w:t>
            </w:r>
          </w:p>
        </w:tc>
        <w:tc>
          <w:tcPr>
            <w:tcW w:w="646"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0" w:type="auto"/>
            <w:vMerge/>
            <w:tcBorders>
              <w:left w:val="single" w:sz="4" w:space="0" w:color="000000"/>
              <w:bottom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4770F2">
        <w:tblPrEx>
          <w:tblCellMar>
            <w:top w:w="14" w:type="dxa"/>
            <w:right w:w="193" w:type="dxa"/>
          </w:tblCellMar>
        </w:tblPrEx>
        <w:trPr>
          <w:trHeight w:val="833"/>
        </w:trPr>
        <w:tc>
          <w:tcPr>
            <w:tcW w:w="1624" w:type="dxa"/>
            <w:vMerge w:val="restart"/>
            <w:tcBorders>
              <w:top w:val="single" w:sz="4" w:space="0" w:color="000000"/>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Тема 1.3. </w:t>
            </w:r>
          </w:p>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Законы сохранения </w:t>
            </w:r>
          </w:p>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механики </w:t>
            </w:r>
          </w:p>
          <w:p w:rsidR="00731543" w:rsidRPr="006970DF" w:rsidRDefault="00731543"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426961">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00426961" w:rsidRPr="00162057">
              <w:rPr>
                <w:rFonts w:ascii="Times New Roman" w:hAnsi="Times New Roman"/>
                <w:sz w:val="24"/>
                <w:szCs w:val="24"/>
              </w:rPr>
              <w:t>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646" w:type="dxa"/>
            <w:tcBorders>
              <w:top w:val="single" w:sz="4" w:space="0" w:color="000000"/>
              <w:left w:val="single" w:sz="4" w:space="0" w:color="000000"/>
              <w:bottom w:val="single" w:sz="4" w:space="0" w:color="000000"/>
              <w:right w:val="single" w:sz="4" w:space="0" w:color="000000"/>
            </w:tcBorders>
          </w:tcPr>
          <w:p w:rsidR="00731543" w:rsidRPr="006970DF" w:rsidRDefault="006D2983" w:rsidP="008F322D">
            <w:pPr>
              <w:spacing w:line="259" w:lineRule="auto"/>
              <w:jc w:val="center"/>
              <w:rPr>
                <w:rFonts w:ascii="Times New Roman" w:hAnsi="Times New Roman"/>
              </w:rPr>
            </w:pPr>
            <w:r>
              <w:rPr>
                <w:rFonts w:ascii="Times New Roman" w:hAnsi="Times New Roman"/>
              </w:rPr>
              <w:t>8</w:t>
            </w:r>
          </w:p>
        </w:tc>
        <w:tc>
          <w:tcPr>
            <w:tcW w:w="1483" w:type="dxa"/>
            <w:vMerge w:val="restart"/>
            <w:tcBorders>
              <w:top w:val="single" w:sz="4" w:space="0" w:color="000000"/>
              <w:left w:val="single" w:sz="4" w:space="0" w:color="000000"/>
              <w:right w:val="single" w:sz="4" w:space="0" w:color="000000"/>
            </w:tcBorders>
            <w:vAlign w:val="center"/>
          </w:tcPr>
          <w:p w:rsidR="00731543" w:rsidRPr="006970DF" w:rsidRDefault="00731543" w:rsidP="008F322D">
            <w:pPr>
              <w:spacing w:line="259" w:lineRule="auto"/>
              <w:jc w:val="center"/>
              <w:rPr>
                <w:rFonts w:ascii="Times New Roman" w:hAnsi="Times New Roman"/>
              </w:rPr>
            </w:pPr>
          </w:p>
        </w:tc>
      </w:tr>
      <w:tr w:rsidR="00221FCA" w:rsidRPr="006970DF" w:rsidTr="004770F2">
        <w:tblPrEx>
          <w:tblCellMar>
            <w:top w:w="14" w:type="dxa"/>
            <w:right w:w="193" w:type="dxa"/>
          </w:tblCellMar>
        </w:tblPrEx>
        <w:trPr>
          <w:trHeight w:val="373"/>
        </w:trPr>
        <w:tc>
          <w:tcPr>
            <w:tcW w:w="1624" w:type="dxa"/>
            <w:vMerge/>
            <w:tcBorders>
              <w:left w:val="single" w:sz="4" w:space="0" w:color="000000"/>
              <w:right w:val="single" w:sz="4" w:space="0" w:color="000000"/>
            </w:tcBorders>
          </w:tcPr>
          <w:p w:rsidR="00221FCA" w:rsidRPr="006970DF" w:rsidRDefault="00221FCA"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221FCA" w:rsidRPr="00221FCA" w:rsidRDefault="00221FCA" w:rsidP="008F322D">
            <w:pPr>
              <w:spacing w:line="259" w:lineRule="auto"/>
              <w:ind w:right="2869"/>
              <w:jc w:val="both"/>
              <w:rPr>
                <w:rFonts w:ascii="Times New Roman" w:hAnsi="Times New Roman"/>
                <w:b/>
                <w:sz w:val="24"/>
                <w:szCs w:val="24"/>
              </w:rPr>
            </w:pPr>
            <w:r w:rsidRPr="00221FCA">
              <w:rPr>
                <w:rFonts w:ascii="Times New Roman" w:hAnsi="Times New Roman"/>
                <w:b/>
                <w:sz w:val="24"/>
                <w:szCs w:val="24"/>
              </w:rPr>
              <w:t>Практическая подготовка</w:t>
            </w:r>
          </w:p>
        </w:tc>
        <w:tc>
          <w:tcPr>
            <w:tcW w:w="646" w:type="dxa"/>
            <w:tcBorders>
              <w:top w:val="single" w:sz="4" w:space="0" w:color="000000"/>
              <w:left w:val="single" w:sz="4" w:space="0" w:color="000000"/>
              <w:bottom w:val="single" w:sz="4" w:space="0" w:color="000000"/>
              <w:right w:val="single" w:sz="4" w:space="0" w:color="000000"/>
            </w:tcBorders>
          </w:tcPr>
          <w:p w:rsidR="00221FCA" w:rsidRPr="006970DF" w:rsidRDefault="00221FCA" w:rsidP="008F322D">
            <w:pPr>
              <w:spacing w:line="259" w:lineRule="auto"/>
              <w:jc w:val="center"/>
              <w:rPr>
                <w:rFonts w:ascii="Times New Roman" w:hAnsi="Times New Roman"/>
              </w:rPr>
            </w:pPr>
            <w:r>
              <w:rPr>
                <w:rFonts w:ascii="Times New Roman" w:hAnsi="Times New Roman"/>
              </w:rPr>
              <w:t>4</w:t>
            </w:r>
          </w:p>
        </w:tc>
        <w:tc>
          <w:tcPr>
            <w:tcW w:w="0" w:type="auto"/>
            <w:vMerge/>
            <w:tcBorders>
              <w:left w:val="single" w:sz="4" w:space="0" w:color="000000"/>
              <w:right w:val="single" w:sz="4" w:space="0" w:color="000000"/>
            </w:tcBorders>
          </w:tcPr>
          <w:p w:rsidR="00221FCA" w:rsidRPr="006970DF" w:rsidRDefault="00221FCA" w:rsidP="008F322D">
            <w:pPr>
              <w:spacing w:line="259" w:lineRule="auto"/>
              <w:rPr>
                <w:rFonts w:ascii="Times New Roman" w:hAnsi="Times New Roman"/>
              </w:rPr>
            </w:pPr>
          </w:p>
        </w:tc>
      </w:tr>
      <w:tr w:rsidR="00221FCA" w:rsidRPr="006970DF" w:rsidTr="006D2983">
        <w:tblPrEx>
          <w:tblCellMar>
            <w:top w:w="14" w:type="dxa"/>
            <w:right w:w="193" w:type="dxa"/>
          </w:tblCellMar>
        </w:tblPrEx>
        <w:trPr>
          <w:trHeight w:val="345"/>
        </w:trPr>
        <w:tc>
          <w:tcPr>
            <w:tcW w:w="1624" w:type="dxa"/>
            <w:vMerge/>
            <w:tcBorders>
              <w:left w:val="single" w:sz="4" w:space="0" w:color="000000"/>
              <w:right w:val="single" w:sz="4" w:space="0" w:color="000000"/>
            </w:tcBorders>
          </w:tcPr>
          <w:p w:rsidR="00221FCA" w:rsidRPr="006970DF" w:rsidRDefault="00221FCA"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221FCA" w:rsidRPr="00162057" w:rsidRDefault="00221FCA" w:rsidP="008F322D">
            <w:pPr>
              <w:spacing w:line="259" w:lineRule="auto"/>
              <w:ind w:right="2869"/>
              <w:jc w:val="both"/>
              <w:rPr>
                <w:rFonts w:ascii="Times New Roman" w:hAnsi="Times New Roman"/>
                <w:sz w:val="24"/>
                <w:szCs w:val="24"/>
              </w:rPr>
            </w:pPr>
            <w:r w:rsidRPr="00221FCA">
              <w:rPr>
                <w:rFonts w:ascii="Times New Roman" w:hAnsi="Times New Roman"/>
                <w:sz w:val="24"/>
                <w:szCs w:val="24"/>
              </w:rPr>
              <w:t>Решение задач с профессиональной направленностью</w:t>
            </w:r>
          </w:p>
        </w:tc>
        <w:tc>
          <w:tcPr>
            <w:tcW w:w="646" w:type="dxa"/>
            <w:tcBorders>
              <w:top w:val="single" w:sz="4" w:space="0" w:color="000000"/>
              <w:left w:val="single" w:sz="4" w:space="0" w:color="000000"/>
              <w:bottom w:val="single" w:sz="4" w:space="0" w:color="000000"/>
              <w:right w:val="single" w:sz="4" w:space="0" w:color="000000"/>
            </w:tcBorders>
          </w:tcPr>
          <w:p w:rsidR="00221FCA" w:rsidRPr="006970DF" w:rsidRDefault="00221FCA" w:rsidP="008F322D">
            <w:pPr>
              <w:spacing w:line="259" w:lineRule="auto"/>
              <w:jc w:val="center"/>
              <w:rPr>
                <w:rFonts w:ascii="Times New Roman" w:hAnsi="Times New Roman"/>
              </w:rPr>
            </w:pPr>
          </w:p>
        </w:tc>
        <w:tc>
          <w:tcPr>
            <w:tcW w:w="0" w:type="auto"/>
            <w:vMerge/>
            <w:tcBorders>
              <w:left w:val="single" w:sz="4" w:space="0" w:color="000000"/>
              <w:right w:val="single" w:sz="4" w:space="0" w:color="000000"/>
            </w:tcBorders>
          </w:tcPr>
          <w:p w:rsidR="00221FCA" w:rsidRPr="006970DF" w:rsidRDefault="00221FCA" w:rsidP="008F322D">
            <w:pPr>
              <w:spacing w:line="259" w:lineRule="auto"/>
              <w:rPr>
                <w:rFonts w:ascii="Times New Roman" w:hAnsi="Times New Roman"/>
              </w:rPr>
            </w:pPr>
          </w:p>
        </w:tc>
      </w:tr>
      <w:tr w:rsidR="006970DF" w:rsidRPr="006970DF" w:rsidTr="004770F2">
        <w:tblPrEx>
          <w:tblCellMar>
            <w:top w:w="14" w:type="dxa"/>
            <w:right w:w="193" w:type="dxa"/>
          </w:tblCellMar>
        </w:tblPrEx>
        <w:trPr>
          <w:trHeight w:val="365"/>
        </w:trPr>
        <w:tc>
          <w:tcPr>
            <w:tcW w:w="1624" w:type="dxa"/>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w:t>
            </w:r>
            <w:r w:rsidR="00426961" w:rsidRPr="00162057">
              <w:rPr>
                <w:rFonts w:ascii="Times New Roman" w:hAnsi="Times New Roman"/>
                <w:b/>
                <w:sz w:val="24"/>
                <w:szCs w:val="24"/>
              </w:rPr>
              <w:t>ьная работа №1 « Основы механики</w:t>
            </w:r>
            <w:r w:rsidRPr="00162057">
              <w:rPr>
                <w:rFonts w:ascii="Times New Roman" w:hAnsi="Times New Roman"/>
                <w:b/>
                <w:sz w:val="24"/>
                <w:szCs w:val="24"/>
              </w:rPr>
              <w:t xml:space="preserve">» </w:t>
            </w:r>
          </w:p>
        </w:tc>
        <w:tc>
          <w:tcPr>
            <w:tcW w:w="646"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4770F2">
        <w:tblPrEx>
          <w:tblCellMar>
            <w:left w:w="74" w:type="dxa"/>
            <w:right w:w="79" w:type="dxa"/>
          </w:tblCellMar>
        </w:tblPrEx>
        <w:trPr>
          <w:trHeight w:val="383"/>
        </w:trPr>
        <w:tc>
          <w:tcPr>
            <w:tcW w:w="13101" w:type="dxa"/>
            <w:gridSpan w:val="3"/>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2. «Основы молекулярной физики и термодинамики»</w:t>
            </w:r>
          </w:p>
        </w:tc>
        <w:tc>
          <w:tcPr>
            <w:tcW w:w="646" w:type="dxa"/>
            <w:tcBorders>
              <w:top w:val="single" w:sz="4" w:space="0" w:color="000000"/>
              <w:left w:val="single" w:sz="4" w:space="0" w:color="000000"/>
              <w:bottom w:val="single" w:sz="4" w:space="0" w:color="000000"/>
              <w:right w:val="single" w:sz="4" w:space="0" w:color="000000"/>
            </w:tcBorders>
          </w:tcPr>
          <w:p w:rsidR="00731543" w:rsidRPr="006970DF" w:rsidRDefault="009241B9" w:rsidP="008F322D">
            <w:pPr>
              <w:spacing w:line="259" w:lineRule="auto"/>
              <w:jc w:val="center"/>
              <w:rPr>
                <w:rFonts w:ascii="Times New Roman" w:hAnsi="Times New Roman"/>
                <w:b/>
              </w:rPr>
            </w:pPr>
            <w:r w:rsidRPr="006970DF">
              <w:rPr>
                <w:rFonts w:ascii="Times New Roman" w:hAnsi="Times New Roman"/>
                <w:b/>
              </w:rPr>
              <w:t>2</w:t>
            </w:r>
            <w:r w:rsidR="00221FCA">
              <w:rPr>
                <w:rFonts w:ascii="Times New Roman" w:hAnsi="Times New Roman"/>
                <w:b/>
              </w:rPr>
              <w:t>6</w:t>
            </w:r>
          </w:p>
        </w:tc>
        <w:tc>
          <w:tcPr>
            <w:tcW w:w="1483"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D56390" w:rsidRPr="006970DF" w:rsidTr="004770F2">
        <w:tblPrEx>
          <w:tblCellMar>
            <w:left w:w="74" w:type="dxa"/>
            <w:right w:w="79" w:type="dxa"/>
          </w:tblCellMar>
        </w:tblPrEx>
        <w:trPr>
          <w:trHeight w:val="552"/>
        </w:trPr>
        <w:tc>
          <w:tcPr>
            <w:tcW w:w="1624" w:type="dxa"/>
            <w:vMerge w:val="restart"/>
            <w:tcBorders>
              <w:top w:val="single" w:sz="4" w:space="0" w:color="000000"/>
              <w:left w:val="single" w:sz="4" w:space="0" w:color="000000"/>
              <w:bottom w:val="single" w:sz="4" w:space="0" w:color="000000"/>
              <w:right w:val="single" w:sz="7" w:space="0" w:color="000000"/>
            </w:tcBorders>
          </w:tcPr>
          <w:p w:rsidR="00D56390" w:rsidRPr="006970DF" w:rsidRDefault="00D56390" w:rsidP="008F322D">
            <w:pPr>
              <w:spacing w:line="259" w:lineRule="auto"/>
              <w:rPr>
                <w:rFonts w:ascii="Times New Roman" w:hAnsi="Times New Roman"/>
              </w:rPr>
            </w:pPr>
            <w:r w:rsidRPr="006970DF">
              <w:rPr>
                <w:rFonts w:ascii="Times New Roman" w:hAnsi="Times New Roman"/>
                <w:b/>
              </w:rPr>
              <w:t xml:space="preserve">Тема 2.1. </w:t>
            </w:r>
          </w:p>
          <w:p w:rsidR="00D56390" w:rsidRPr="006970DF" w:rsidRDefault="00D56390" w:rsidP="008F322D">
            <w:pPr>
              <w:spacing w:line="259" w:lineRule="auto"/>
              <w:rPr>
                <w:rFonts w:ascii="Times New Roman" w:hAnsi="Times New Roman"/>
              </w:rPr>
            </w:pPr>
            <w:r w:rsidRPr="006970DF">
              <w:rPr>
                <w:rFonts w:ascii="Times New Roman" w:hAnsi="Times New Roman"/>
                <w:b/>
              </w:rPr>
              <w:t xml:space="preserve">Основы МКТ. </w:t>
            </w:r>
          </w:p>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7" w:space="0" w:color="000000"/>
              <w:bottom w:val="single" w:sz="4" w:space="0" w:color="000000"/>
              <w:right w:val="single" w:sz="4" w:space="0" w:color="000000"/>
            </w:tcBorders>
          </w:tcPr>
          <w:p w:rsidR="00D56390" w:rsidRPr="00162057" w:rsidRDefault="00D56390" w:rsidP="00D64851">
            <w:pPr>
              <w:spacing w:line="259" w:lineRule="auto"/>
              <w:ind w:right="1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Термодинамическая шкала температуры. Абсолютный нуль температуры. Температура звезд. Скорости движения молекул и их измерение. Уравнение состояния идеального газа. </w:t>
            </w:r>
            <w:proofErr w:type="spellStart"/>
            <w:r w:rsidRPr="00162057">
              <w:rPr>
                <w:rFonts w:ascii="Times New Roman" w:hAnsi="Times New Roman"/>
                <w:sz w:val="24"/>
                <w:szCs w:val="24"/>
              </w:rPr>
              <w:t>Изопроцессы</w:t>
            </w:r>
            <w:proofErr w:type="spellEnd"/>
            <w:r w:rsidRPr="00162057">
              <w:rPr>
                <w:rFonts w:ascii="Times New Roman" w:hAnsi="Times New Roman"/>
                <w:sz w:val="24"/>
                <w:szCs w:val="24"/>
              </w:rPr>
              <w:t xml:space="preserve"> и их графики. Газовые законы. </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rPr>
            </w:pPr>
            <w:r>
              <w:rPr>
                <w:rFonts w:ascii="Times New Roman" w:hAnsi="Times New Roman"/>
              </w:rPr>
              <w:t>8</w:t>
            </w:r>
          </w:p>
        </w:tc>
        <w:tc>
          <w:tcPr>
            <w:tcW w:w="1483" w:type="dxa"/>
            <w:vMerge w:val="restart"/>
            <w:tcBorders>
              <w:top w:val="single" w:sz="4" w:space="0" w:color="000000"/>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p w:rsidR="00D56390" w:rsidRPr="006970DF" w:rsidRDefault="00D56390"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D56390" w:rsidRPr="006970DF" w:rsidRDefault="00D56390"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D56390" w:rsidRPr="006970DF" w:rsidRDefault="00D56390"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03</w:t>
            </w:r>
          </w:p>
          <w:p w:rsidR="00D56390" w:rsidRPr="006970DF" w:rsidRDefault="00D56390"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D56390" w:rsidRPr="006970DF" w:rsidRDefault="00D56390"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D56390" w:rsidRPr="006970DF" w:rsidRDefault="00D56390"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06</w:t>
            </w:r>
          </w:p>
          <w:p w:rsidR="00D56390" w:rsidRPr="006970DF" w:rsidRDefault="00D56390"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07</w:t>
            </w:r>
          </w:p>
          <w:p w:rsidR="00D56390" w:rsidRPr="006970DF" w:rsidRDefault="00D56390" w:rsidP="008F322D">
            <w:pPr>
              <w:spacing w:line="259" w:lineRule="auto"/>
              <w:rPr>
                <w:rFonts w:ascii="Times New Roman" w:hAnsi="Times New Roman"/>
              </w:rPr>
            </w:pPr>
          </w:p>
          <w:p w:rsidR="00D56390" w:rsidRPr="006970DF" w:rsidRDefault="00D56390" w:rsidP="008F322D">
            <w:pPr>
              <w:spacing w:line="259" w:lineRule="auto"/>
              <w:ind w:right="1"/>
              <w:jc w:val="center"/>
              <w:rPr>
                <w:rFonts w:ascii="Times New Roman" w:hAnsi="Times New Roman"/>
              </w:rPr>
            </w:pPr>
          </w:p>
        </w:tc>
      </w:tr>
      <w:tr w:rsidR="00D56390" w:rsidRPr="006970DF" w:rsidTr="004770F2">
        <w:tblPrEx>
          <w:tblCellMar>
            <w:left w:w="74" w:type="dxa"/>
            <w:right w:w="79" w:type="dxa"/>
          </w:tblCellMar>
        </w:tblPrEx>
        <w:trPr>
          <w:trHeight w:val="325"/>
        </w:trPr>
        <w:tc>
          <w:tcPr>
            <w:tcW w:w="1624" w:type="dxa"/>
            <w:vMerge/>
            <w:tcBorders>
              <w:top w:val="nil"/>
              <w:left w:val="single" w:sz="4" w:space="0" w:color="000000"/>
              <w:bottom w:val="nil"/>
              <w:right w:val="single" w:sz="7"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7" w:space="0" w:color="000000"/>
              <w:bottom w:val="single" w:sz="4" w:space="0" w:color="000000"/>
              <w:right w:val="single" w:sz="4" w:space="0" w:color="000000"/>
            </w:tcBorders>
          </w:tcPr>
          <w:p w:rsidR="00D56390" w:rsidRPr="00162057" w:rsidRDefault="00D56390"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rPr>
            </w:pPr>
            <w:r>
              <w:rPr>
                <w:rFonts w:ascii="Times New Roman" w:hAnsi="Times New Roman"/>
              </w:rPr>
              <w:t>1</w:t>
            </w:r>
          </w:p>
        </w:tc>
        <w:tc>
          <w:tcPr>
            <w:tcW w:w="1483" w:type="dxa"/>
            <w:vMerge/>
            <w:tcBorders>
              <w:left w:val="single" w:sz="4" w:space="0" w:color="000000"/>
              <w:right w:val="single" w:sz="4" w:space="0" w:color="000000"/>
            </w:tcBorders>
            <w:shd w:val="clear" w:color="auto" w:fill="D9D9D9"/>
            <w:vAlign w:val="center"/>
          </w:tcPr>
          <w:p w:rsidR="00D56390" w:rsidRPr="006970DF" w:rsidRDefault="00D56390" w:rsidP="008F322D">
            <w:pPr>
              <w:spacing w:line="259" w:lineRule="auto"/>
              <w:jc w:val="center"/>
              <w:rPr>
                <w:rFonts w:ascii="Times New Roman" w:hAnsi="Times New Roman"/>
              </w:rPr>
            </w:pPr>
          </w:p>
        </w:tc>
      </w:tr>
      <w:tr w:rsidR="00D56390" w:rsidRPr="006970DF" w:rsidTr="004770F2">
        <w:tblPrEx>
          <w:tblCellMar>
            <w:left w:w="74" w:type="dxa"/>
            <w:right w:w="79" w:type="dxa"/>
          </w:tblCellMar>
        </w:tblPrEx>
        <w:trPr>
          <w:trHeight w:val="356"/>
        </w:trPr>
        <w:tc>
          <w:tcPr>
            <w:tcW w:w="1624" w:type="dxa"/>
            <w:vMerge/>
            <w:tcBorders>
              <w:top w:val="nil"/>
              <w:left w:val="single" w:sz="4" w:space="0" w:color="000000"/>
              <w:bottom w:val="nil"/>
              <w:right w:val="single" w:sz="7"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7" w:space="0" w:color="000000"/>
              <w:bottom w:val="single" w:sz="4" w:space="0" w:color="000000"/>
              <w:right w:val="single" w:sz="4" w:space="0" w:color="000000"/>
            </w:tcBorders>
          </w:tcPr>
          <w:p w:rsidR="00D56390" w:rsidRPr="00162057" w:rsidRDefault="00D56390"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 «</w:t>
            </w:r>
            <w:r w:rsidRPr="00162057">
              <w:rPr>
                <w:rFonts w:ascii="Times New Roman" w:hAnsi="Times New Roman"/>
                <w:sz w:val="24"/>
                <w:szCs w:val="24"/>
              </w:rPr>
              <w:t>Решение задач на использ</w:t>
            </w:r>
            <w:r>
              <w:rPr>
                <w:rFonts w:ascii="Times New Roman" w:hAnsi="Times New Roman"/>
                <w:sz w:val="24"/>
                <w:szCs w:val="24"/>
              </w:rPr>
              <w:t>ование основного уравнения МКТ»</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rPr>
            </w:pPr>
          </w:p>
        </w:tc>
        <w:tc>
          <w:tcPr>
            <w:tcW w:w="1483"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r>
      <w:tr w:rsidR="00D56390" w:rsidRPr="006970DF" w:rsidTr="00D56390">
        <w:tblPrEx>
          <w:tblCellMar>
            <w:left w:w="74" w:type="dxa"/>
            <w:right w:w="79" w:type="dxa"/>
          </w:tblCellMar>
        </w:tblPrEx>
        <w:trPr>
          <w:trHeight w:val="285"/>
        </w:trPr>
        <w:tc>
          <w:tcPr>
            <w:tcW w:w="1624" w:type="dxa"/>
            <w:vMerge/>
            <w:tcBorders>
              <w:top w:val="nil"/>
              <w:left w:val="single" w:sz="4" w:space="0" w:color="000000"/>
              <w:bottom w:val="nil"/>
              <w:right w:val="single" w:sz="7"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7" w:space="0" w:color="000000"/>
              <w:right w:val="single" w:sz="4" w:space="0" w:color="000000"/>
            </w:tcBorders>
          </w:tcPr>
          <w:p w:rsidR="00D56390" w:rsidRPr="00162057" w:rsidRDefault="00D56390"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Лабораторная работа №3  </w:t>
            </w:r>
            <w:r w:rsidRPr="00162057">
              <w:rPr>
                <w:rFonts w:ascii="Times New Roman" w:hAnsi="Times New Roman"/>
                <w:sz w:val="24"/>
                <w:szCs w:val="24"/>
              </w:rPr>
              <w:t>« Оценка массы воздуха в кабинете»</w:t>
            </w:r>
          </w:p>
        </w:tc>
        <w:tc>
          <w:tcPr>
            <w:tcW w:w="646" w:type="dxa"/>
            <w:tcBorders>
              <w:top w:val="single" w:sz="4" w:space="0" w:color="000000"/>
              <w:left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rPr>
            </w:pPr>
            <w:r w:rsidRPr="006970DF">
              <w:rPr>
                <w:rFonts w:ascii="Times New Roman" w:hAnsi="Times New Roman"/>
              </w:rPr>
              <w:t>1</w:t>
            </w:r>
          </w:p>
        </w:tc>
        <w:tc>
          <w:tcPr>
            <w:tcW w:w="1483"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r>
      <w:tr w:rsidR="00D56390" w:rsidRPr="006970DF" w:rsidTr="00D56390">
        <w:tblPrEx>
          <w:tblCellMar>
            <w:top w:w="35" w:type="dxa"/>
            <w:right w:w="48" w:type="dxa"/>
          </w:tblCellMar>
        </w:tblPrEx>
        <w:trPr>
          <w:trHeight w:val="383"/>
        </w:trPr>
        <w:tc>
          <w:tcPr>
            <w:tcW w:w="1624" w:type="dxa"/>
            <w:vMerge w:val="restart"/>
            <w:tcBorders>
              <w:top w:val="single" w:sz="4" w:space="0" w:color="000000"/>
              <w:left w:val="single" w:sz="4" w:space="0" w:color="000000"/>
              <w:right w:val="single" w:sz="4" w:space="0" w:color="000000"/>
            </w:tcBorders>
          </w:tcPr>
          <w:p w:rsidR="00D56390" w:rsidRPr="00162057" w:rsidRDefault="00D56390" w:rsidP="008F322D">
            <w:pPr>
              <w:spacing w:line="274" w:lineRule="auto"/>
              <w:rPr>
                <w:rFonts w:ascii="Times New Roman" w:hAnsi="Times New Roman"/>
                <w:b/>
                <w:sz w:val="24"/>
                <w:szCs w:val="24"/>
              </w:rPr>
            </w:pPr>
            <w:r w:rsidRPr="00162057">
              <w:rPr>
                <w:rFonts w:ascii="Times New Roman" w:hAnsi="Times New Roman"/>
                <w:b/>
                <w:sz w:val="24"/>
                <w:szCs w:val="24"/>
              </w:rPr>
              <w:t>Тема 2.2. Свойства паров, жидкостей и твердых тел.</w:t>
            </w: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62"/>
              <w:jc w:val="center"/>
              <w:rPr>
                <w:rFonts w:ascii="Times New Roman" w:hAnsi="Times New Roman"/>
              </w:rPr>
            </w:pPr>
            <w:r>
              <w:rPr>
                <w:rFonts w:ascii="Times New Roman" w:hAnsi="Times New Roman"/>
              </w:rPr>
              <w:t>8</w:t>
            </w:r>
          </w:p>
        </w:tc>
        <w:tc>
          <w:tcPr>
            <w:tcW w:w="1483" w:type="dxa"/>
            <w:vMerge/>
            <w:tcBorders>
              <w:left w:val="single" w:sz="4" w:space="0" w:color="000000"/>
              <w:right w:val="single" w:sz="4" w:space="0" w:color="000000"/>
            </w:tcBorders>
            <w:vAlign w:val="center"/>
          </w:tcPr>
          <w:p w:rsidR="00D56390" w:rsidRPr="006970DF" w:rsidRDefault="00D56390" w:rsidP="008F322D">
            <w:pPr>
              <w:spacing w:line="259" w:lineRule="auto"/>
              <w:ind w:right="64"/>
              <w:jc w:val="center"/>
              <w:rPr>
                <w:rFonts w:ascii="Times New Roman" w:hAnsi="Times New Roman"/>
              </w:rPr>
            </w:pPr>
          </w:p>
        </w:tc>
      </w:tr>
      <w:tr w:rsidR="00D56390" w:rsidRPr="006970DF" w:rsidTr="004770F2">
        <w:tblPrEx>
          <w:tblCellMar>
            <w:top w:w="35" w:type="dxa"/>
            <w:right w:w="48" w:type="dxa"/>
          </w:tblCellMar>
        </w:tblPrEx>
        <w:trPr>
          <w:trHeight w:val="330"/>
        </w:trPr>
        <w:tc>
          <w:tcPr>
            <w:tcW w:w="1624" w:type="dxa"/>
            <w:vMerge/>
            <w:tcBorders>
              <w:left w:val="single" w:sz="4" w:space="0" w:color="000000"/>
              <w:right w:val="single" w:sz="4" w:space="0" w:color="000000"/>
            </w:tcBorders>
          </w:tcPr>
          <w:p w:rsidR="00D56390" w:rsidRPr="006970DF" w:rsidRDefault="00D56390" w:rsidP="008F322D">
            <w:pPr>
              <w:spacing w:line="274" w:lineRule="auto"/>
              <w:rPr>
                <w:rFonts w:ascii="Times New Roman" w:hAnsi="Times New Roman"/>
                <w:b/>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ind w:right="57"/>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62"/>
              <w:jc w:val="center"/>
              <w:rPr>
                <w:rFonts w:ascii="Times New Roman" w:hAnsi="Times New Roman"/>
              </w:rPr>
            </w:pPr>
            <w:r w:rsidRPr="006970DF">
              <w:rPr>
                <w:rFonts w:ascii="Times New Roman" w:hAnsi="Times New Roman"/>
              </w:rPr>
              <w:t>2</w:t>
            </w:r>
          </w:p>
        </w:tc>
        <w:tc>
          <w:tcPr>
            <w:tcW w:w="1483" w:type="dxa"/>
            <w:vMerge/>
            <w:tcBorders>
              <w:left w:val="single" w:sz="4" w:space="0" w:color="000000"/>
              <w:right w:val="single" w:sz="4" w:space="0" w:color="000000"/>
            </w:tcBorders>
            <w:vAlign w:val="center"/>
          </w:tcPr>
          <w:p w:rsidR="00D56390" w:rsidRPr="006970DF" w:rsidRDefault="00D56390" w:rsidP="008F322D">
            <w:pPr>
              <w:spacing w:line="259" w:lineRule="auto"/>
              <w:ind w:right="64"/>
              <w:jc w:val="center"/>
              <w:rPr>
                <w:rFonts w:ascii="Times New Roman" w:hAnsi="Times New Roman"/>
              </w:rPr>
            </w:pPr>
          </w:p>
        </w:tc>
      </w:tr>
      <w:tr w:rsidR="00D56390" w:rsidRPr="006970DF" w:rsidTr="004770F2">
        <w:tblPrEx>
          <w:tblCellMar>
            <w:top w:w="35" w:type="dxa"/>
            <w:right w:w="48" w:type="dxa"/>
          </w:tblCellMar>
        </w:tblPrEx>
        <w:trPr>
          <w:trHeight w:val="330"/>
        </w:trPr>
        <w:tc>
          <w:tcPr>
            <w:tcW w:w="1624" w:type="dxa"/>
            <w:vMerge/>
            <w:tcBorders>
              <w:left w:val="single" w:sz="4" w:space="0" w:color="000000"/>
              <w:right w:val="single" w:sz="4" w:space="0" w:color="000000"/>
            </w:tcBorders>
          </w:tcPr>
          <w:p w:rsidR="00D56390" w:rsidRPr="006970DF" w:rsidRDefault="00D56390" w:rsidP="008F322D">
            <w:pPr>
              <w:spacing w:line="274" w:lineRule="auto"/>
              <w:rPr>
                <w:rFonts w:ascii="Times New Roman" w:hAnsi="Times New Roman"/>
                <w:b/>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ind w:right="57"/>
              <w:jc w:val="both"/>
              <w:rPr>
                <w:rFonts w:ascii="Times New Roman" w:hAnsi="Times New Roman"/>
                <w:sz w:val="24"/>
                <w:szCs w:val="24"/>
              </w:rPr>
            </w:pPr>
            <w:r w:rsidRPr="00162057">
              <w:rPr>
                <w:rFonts w:ascii="Times New Roman" w:hAnsi="Times New Roman"/>
                <w:sz w:val="24"/>
                <w:szCs w:val="24"/>
              </w:rPr>
              <w:t>«Испарение и конденсация. Насыщенный пар и его свойства»</w:t>
            </w:r>
          </w:p>
          <w:p w:rsidR="00D56390" w:rsidRPr="00162057" w:rsidRDefault="00D56390" w:rsidP="00723492">
            <w:pPr>
              <w:spacing w:line="259" w:lineRule="auto"/>
              <w:ind w:right="57"/>
              <w:jc w:val="both"/>
              <w:rPr>
                <w:rFonts w:ascii="Times New Roman" w:hAnsi="Times New Roman"/>
                <w:b/>
                <w:sz w:val="24"/>
                <w:szCs w:val="24"/>
              </w:rPr>
            </w:pPr>
            <w:r w:rsidRPr="00162057">
              <w:rPr>
                <w:rFonts w:ascii="Times New Roman" w:hAnsi="Times New Roman"/>
                <w:sz w:val="24"/>
                <w:szCs w:val="24"/>
              </w:rPr>
              <w:t xml:space="preserve"> «Строение и свойства кристаллических и аморфных тел»</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62"/>
              <w:jc w:val="center"/>
              <w:rPr>
                <w:rFonts w:ascii="Times New Roman" w:hAnsi="Times New Roman"/>
              </w:rPr>
            </w:pPr>
          </w:p>
        </w:tc>
        <w:tc>
          <w:tcPr>
            <w:tcW w:w="1483" w:type="dxa"/>
            <w:vMerge/>
            <w:tcBorders>
              <w:left w:val="single" w:sz="4" w:space="0" w:color="000000"/>
              <w:right w:val="single" w:sz="4" w:space="0" w:color="000000"/>
            </w:tcBorders>
            <w:vAlign w:val="center"/>
          </w:tcPr>
          <w:p w:rsidR="00D56390" w:rsidRPr="006970DF" w:rsidRDefault="00D56390" w:rsidP="008F322D">
            <w:pPr>
              <w:spacing w:line="259" w:lineRule="auto"/>
              <w:ind w:right="64"/>
              <w:jc w:val="center"/>
              <w:rPr>
                <w:rFonts w:ascii="Times New Roman" w:hAnsi="Times New Roman"/>
              </w:rPr>
            </w:pPr>
          </w:p>
        </w:tc>
      </w:tr>
      <w:tr w:rsidR="00D56390" w:rsidRPr="006970DF" w:rsidTr="004770F2">
        <w:tblPrEx>
          <w:tblCellMar>
            <w:top w:w="35" w:type="dxa"/>
            <w:right w:w="48" w:type="dxa"/>
          </w:tblCellMar>
        </w:tblPrEx>
        <w:trPr>
          <w:trHeight w:val="330"/>
        </w:trPr>
        <w:tc>
          <w:tcPr>
            <w:tcW w:w="1624" w:type="dxa"/>
            <w:vMerge/>
            <w:tcBorders>
              <w:left w:val="single" w:sz="4" w:space="0" w:color="000000"/>
              <w:right w:val="single" w:sz="4" w:space="0" w:color="000000"/>
            </w:tcBorders>
          </w:tcPr>
          <w:p w:rsidR="00D56390" w:rsidRPr="006970DF" w:rsidRDefault="00D56390" w:rsidP="008F322D">
            <w:pPr>
              <w:spacing w:line="274" w:lineRule="auto"/>
              <w:rPr>
                <w:rFonts w:ascii="Times New Roman" w:hAnsi="Times New Roman"/>
                <w:b/>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Лабораторная работа</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62"/>
              <w:jc w:val="center"/>
              <w:rPr>
                <w:rFonts w:ascii="Times New Roman" w:hAnsi="Times New Roman"/>
              </w:rPr>
            </w:pPr>
            <w:r w:rsidRPr="006970DF">
              <w:rPr>
                <w:rFonts w:ascii="Times New Roman" w:hAnsi="Times New Roman"/>
              </w:rPr>
              <w:t>1</w:t>
            </w:r>
          </w:p>
        </w:tc>
        <w:tc>
          <w:tcPr>
            <w:tcW w:w="1483" w:type="dxa"/>
            <w:vMerge/>
            <w:tcBorders>
              <w:left w:val="single" w:sz="4" w:space="0" w:color="000000"/>
              <w:right w:val="single" w:sz="4" w:space="0" w:color="000000"/>
            </w:tcBorders>
            <w:vAlign w:val="center"/>
          </w:tcPr>
          <w:p w:rsidR="00D56390" w:rsidRPr="006970DF" w:rsidRDefault="00D56390" w:rsidP="008F322D">
            <w:pPr>
              <w:spacing w:line="259" w:lineRule="auto"/>
              <w:ind w:right="64"/>
              <w:jc w:val="center"/>
              <w:rPr>
                <w:rFonts w:ascii="Times New Roman" w:hAnsi="Times New Roman"/>
              </w:rPr>
            </w:pPr>
          </w:p>
        </w:tc>
      </w:tr>
      <w:tr w:rsidR="00D56390" w:rsidRPr="006970DF" w:rsidTr="00D56390">
        <w:tblPrEx>
          <w:tblCellMar>
            <w:top w:w="35" w:type="dxa"/>
            <w:right w:w="48" w:type="dxa"/>
          </w:tblCellMar>
        </w:tblPrEx>
        <w:trPr>
          <w:trHeight w:val="330"/>
        </w:trPr>
        <w:tc>
          <w:tcPr>
            <w:tcW w:w="1624" w:type="dxa"/>
            <w:vMerge/>
            <w:tcBorders>
              <w:left w:val="single" w:sz="4" w:space="0" w:color="000000"/>
              <w:bottom w:val="single" w:sz="4" w:space="0" w:color="000000"/>
              <w:right w:val="single" w:sz="4" w:space="0" w:color="000000"/>
            </w:tcBorders>
          </w:tcPr>
          <w:p w:rsidR="00D56390" w:rsidRPr="006970DF" w:rsidRDefault="00D56390" w:rsidP="008F322D">
            <w:pPr>
              <w:spacing w:line="274" w:lineRule="auto"/>
              <w:rPr>
                <w:rFonts w:ascii="Times New Roman" w:hAnsi="Times New Roman"/>
                <w:b/>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 xml:space="preserve">№4  </w:t>
            </w:r>
            <w:r w:rsidRPr="00162057">
              <w:rPr>
                <w:rFonts w:ascii="Times New Roman" w:hAnsi="Times New Roman"/>
                <w:sz w:val="24"/>
                <w:szCs w:val="24"/>
              </w:rPr>
              <w:t>«Определение влажности воздуха в кабинете»</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62"/>
              <w:jc w:val="center"/>
              <w:rPr>
                <w:rFonts w:ascii="Times New Roman" w:hAnsi="Times New Roman"/>
              </w:rPr>
            </w:pPr>
          </w:p>
        </w:tc>
        <w:tc>
          <w:tcPr>
            <w:tcW w:w="1483" w:type="dxa"/>
            <w:vMerge/>
            <w:tcBorders>
              <w:left w:val="single" w:sz="4" w:space="0" w:color="000000"/>
              <w:right w:val="single" w:sz="4" w:space="0" w:color="000000"/>
            </w:tcBorders>
            <w:vAlign w:val="center"/>
          </w:tcPr>
          <w:p w:rsidR="00D56390" w:rsidRPr="006970DF" w:rsidRDefault="00D56390" w:rsidP="008F322D">
            <w:pPr>
              <w:spacing w:line="259" w:lineRule="auto"/>
              <w:ind w:right="64"/>
              <w:jc w:val="center"/>
              <w:rPr>
                <w:rFonts w:ascii="Times New Roman" w:hAnsi="Times New Roman"/>
              </w:rPr>
            </w:pPr>
          </w:p>
        </w:tc>
      </w:tr>
      <w:tr w:rsidR="00D56390" w:rsidRPr="006970DF" w:rsidTr="00D56390">
        <w:tblPrEx>
          <w:tblCellMar>
            <w:top w:w="35" w:type="dxa"/>
            <w:right w:w="48" w:type="dxa"/>
          </w:tblCellMar>
        </w:tblPrEx>
        <w:trPr>
          <w:trHeight w:val="1310"/>
        </w:trPr>
        <w:tc>
          <w:tcPr>
            <w:tcW w:w="1624" w:type="dxa"/>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74" w:lineRule="auto"/>
              <w:rPr>
                <w:rFonts w:ascii="Times New Roman" w:hAnsi="Times New Roman"/>
                <w:sz w:val="24"/>
                <w:szCs w:val="24"/>
              </w:rPr>
            </w:pPr>
            <w:r w:rsidRPr="00162057">
              <w:rPr>
                <w:rFonts w:ascii="Times New Roman" w:hAnsi="Times New Roman"/>
                <w:b/>
                <w:sz w:val="24"/>
                <w:szCs w:val="24"/>
              </w:rPr>
              <w:t xml:space="preserve">Тема 2.3.Основы термодинамики </w:t>
            </w:r>
          </w:p>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426961">
            <w:pPr>
              <w:spacing w:line="259" w:lineRule="auto"/>
              <w:ind w:right="57"/>
              <w:jc w:val="both"/>
              <w:rPr>
                <w:rFonts w:ascii="Times New Roman" w:hAnsi="Times New Roman"/>
                <w:b/>
                <w:i/>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Уравнение теплового баланса. 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62"/>
              <w:jc w:val="center"/>
              <w:rPr>
                <w:rFonts w:ascii="Times New Roman" w:hAnsi="Times New Roman"/>
              </w:rPr>
            </w:pPr>
            <w:r>
              <w:rPr>
                <w:rFonts w:ascii="Times New Roman" w:hAnsi="Times New Roman"/>
              </w:rPr>
              <w:t>10</w:t>
            </w:r>
          </w:p>
        </w:tc>
        <w:tc>
          <w:tcPr>
            <w:tcW w:w="1483" w:type="dxa"/>
            <w:vMerge/>
            <w:tcBorders>
              <w:left w:val="single" w:sz="4" w:space="0" w:color="000000"/>
              <w:right w:val="single" w:sz="4" w:space="0" w:color="000000"/>
            </w:tcBorders>
            <w:vAlign w:val="center"/>
          </w:tcPr>
          <w:p w:rsidR="00D56390" w:rsidRPr="006970DF" w:rsidRDefault="00D56390" w:rsidP="008F322D">
            <w:pPr>
              <w:spacing w:line="259" w:lineRule="auto"/>
              <w:ind w:right="64"/>
              <w:jc w:val="center"/>
              <w:rPr>
                <w:rFonts w:ascii="Times New Roman" w:hAnsi="Times New Roman"/>
              </w:rPr>
            </w:pPr>
          </w:p>
        </w:tc>
      </w:tr>
      <w:tr w:rsidR="00D56390" w:rsidRPr="006970DF" w:rsidTr="00D56390">
        <w:tblPrEx>
          <w:tblCellMar>
            <w:top w:w="35" w:type="dxa"/>
            <w:right w:w="48" w:type="dxa"/>
          </w:tblCellMar>
        </w:tblPrEx>
        <w:trPr>
          <w:trHeight w:val="284"/>
        </w:trPr>
        <w:tc>
          <w:tcPr>
            <w:tcW w:w="1624" w:type="dxa"/>
            <w:tcBorders>
              <w:top w:val="nil"/>
              <w:left w:val="single" w:sz="4" w:space="0" w:color="000000"/>
              <w:bottom w:val="nil"/>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221FCA" w:rsidRDefault="00D56390" w:rsidP="0002525D">
            <w:pPr>
              <w:widowControl w:val="0"/>
              <w:autoSpaceDE w:val="0"/>
              <w:autoSpaceDN w:val="0"/>
              <w:adjustRightInd w:val="0"/>
              <w:jc w:val="both"/>
              <w:rPr>
                <w:rFonts w:ascii="Times New Roman" w:hAnsi="Times New Roman"/>
                <w:b/>
                <w:sz w:val="24"/>
                <w:szCs w:val="24"/>
              </w:rPr>
            </w:pPr>
            <w:r w:rsidRPr="00221FCA">
              <w:rPr>
                <w:rFonts w:ascii="Times New Roman" w:hAnsi="Times New Roman"/>
                <w:b/>
                <w:sz w:val="24"/>
                <w:szCs w:val="24"/>
              </w:rPr>
              <w:t>Практическая подготовка</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rPr>
            </w:pPr>
            <w:r>
              <w:rPr>
                <w:rFonts w:ascii="Times New Roman" w:hAnsi="Times New Roman"/>
              </w:rPr>
              <w:t>4</w:t>
            </w:r>
          </w:p>
        </w:tc>
        <w:tc>
          <w:tcPr>
            <w:tcW w:w="1483"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r>
      <w:tr w:rsidR="00D56390" w:rsidRPr="006970DF" w:rsidTr="00D56390">
        <w:tblPrEx>
          <w:tblCellMar>
            <w:top w:w="35" w:type="dxa"/>
            <w:right w:w="48" w:type="dxa"/>
          </w:tblCellMar>
        </w:tblPrEx>
        <w:trPr>
          <w:trHeight w:val="374"/>
        </w:trPr>
        <w:tc>
          <w:tcPr>
            <w:tcW w:w="1624" w:type="dxa"/>
            <w:tcBorders>
              <w:top w:val="nil"/>
              <w:left w:val="single" w:sz="4" w:space="0" w:color="000000"/>
              <w:bottom w:val="nil"/>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221FCA" w:rsidRDefault="00D56390" w:rsidP="0002525D">
            <w:pPr>
              <w:widowControl w:val="0"/>
              <w:autoSpaceDE w:val="0"/>
              <w:autoSpaceDN w:val="0"/>
              <w:adjustRightInd w:val="0"/>
              <w:jc w:val="both"/>
              <w:rPr>
                <w:rFonts w:ascii="Times New Roman" w:hAnsi="Times New Roman"/>
                <w:sz w:val="24"/>
                <w:szCs w:val="24"/>
              </w:rPr>
            </w:pPr>
            <w:r w:rsidRPr="00221FCA">
              <w:rPr>
                <w:rFonts w:ascii="Times New Roman" w:hAnsi="Times New Roman"/>
                <w:sz w:val="24"/>
                <w:szCs w:val="24"/>
              </w:rPr>
              <w:t>Решение задач с профессиональной направленностью</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rPr>
            </w:pPr>
          </w:p>
        </w:tc>
        <w:tc>
          <w:tcPr>
            <w:tcW w:w="1483"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r>
      <w:tr w:rsidR="00D56390" w:rsidRPr="006970DF" w:rsidTr="00D56390">
        <w:tblPrEx>
          <w:tblCellMar>
            <w:top w:w="35" w:type="dxa"/>
            <w:right w:w="48" w:type="dxa"/>
          </w:tblCellMar>
        </w:tblPrEx>
        <w:trPr>
          <w:trHeight w:val="302"/>
        </w:trPr>
        <w:tc>
          <w:tcPr>
            <w:tcW w:w="1624" w:type="dxa"/>
            <w:tcBorders>
              <w:top w:val="nil"/>
              <w:left w:val="single" w:sz="4" w:space="0" w:color="000000"/>
              <w:bottom w:val="single" w:sz="4" w:space="0" w:color="auto"/>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74" w:lineRule="auto"/>
              <w:jc w:val="both"/>
              <w:rPr>
                <w:rFonts w:ascii="Times New Roman" w:hAnsi="Times New Roman"/>
                <w:b/>
                <w:sz w:val="24"/>
                <w:szCs w:val="24"/>
              </w:rPr>
            </w:pPr>
            <w:r w:rsidRPr="00162057">
              <w:rPr>
                <w:rFonts w:ascii="Times New Roman" w:hAnsi="Times New Roman"/>
                <w:b/>
                <w:sz w:val="24"/>
                <w:szCs w:val="24"/>
              </w:rPr>
              <w:t>Контрольная работа № 2 «Основы МКТ и  термодинамики»</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rPr>
            </w:pPr>
            <w:r w:rsidRPr="006970DF">
              <w:rPr>
                <w:rFonts w:ascii="Times New Roman" w:hAnsi="Times New Roman"/>
              </w:rPr>
              <w:t>1</w:t>
            </w:r>
          </w:p>
        </w:tc>
        <w:tc>
          <w:tcPr>
            <w:tcW w:w="1483" w:type="dxa"/>
            <w:vMerge/>
            <w:tcBorders>
              <w:left w:val="single" w:sz="4" w:space="0" w:color="000000"/>
              <w:bottom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r>
      <w:tr w:rsidR="00D56390" w:rsidRPr="006970DF" w:rsidTr="004770F2">
        <w:tblPrEx>
          <w:tblCellMar>
            <w:top w:w="11" w:type="dxa"/>
            <w:right w:w="48" w:type="dxa"/>
          </w:tblCellMar>
        </w:tblPrEx>
        <w:trPr>
          <w:trHeight w:val="549"/>
        </w:trPr>
        <w:tc>
          <w:tcPr>
            <w:tcW w:w="13101" w:type="dxa"/>
            <w:gridSpan w:val="3"/>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ind w:right="59"/>
              <w:jc w:val="center"/>
              <w:rPr>
                <w:rFonts w:ascii="Times New Roman" w:hAnsi="Times New Roman"/>
                <w:sz w:val="24"/>
                <w:szCs w:val="24"/>
              </w:rPr>
            </w:pPr>
            <w:r w:rsidRPr="00162057">
              <w:rPr>
                <w:rFonts w:ascii="Times New Roman" w:hAnsi="Times New Roman"/>
                <w:b/>
                <w:sz w:val="24"/>
                <w:szCs w:val="24"/>
              </w:rPr>
              <w:t xml:space="preserve">Раздел 3. Электродинамика </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63"/>
              <w:jc w:val="center"/>
              <w:rPr>
                <w:rFonts w:ascii="Times New Roman" w:hAnsi="Times New Roman"/>
                <w:b/>
              </w:rPr>
            </w:pPr>
            <w:r>
              <w:rPr>
                <w:rFonts w:ascii="Times New Roman" w:hAnsi="Times New Roman"/>
                <w:b/>
              </w:rPr>
              <w:t>42</w:t>
            </w:r>
          </w:p>
        </w:tc>
        <w:tc>
          <w:tcPr>
            <w:tcW w:w="1483" w:type="dxa"/>
            <w:vMerge w:val="restart"/>
            <w:tcBorders>
              <w:top w:val="single" w:sz="4" w:space="0" w:color="000000"/>
              <w:left w:val="single" w:sz="4" w:space="0" w:color="000000"/>
              <w:right w:val="single" w:sz="4" w:space="0" w:color="000000"/>
            </w:tcBorders>
          </w:tcPr>
          <w:p w:rsidR="00D56390" w:rsidRPr="006970DF" w:rsidRDefault="00D56390"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D56390" w:rsidRPr="006970DF" w:rsidRDefault="00D56390"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D56390" w:rsidRPr="006970DF" w:rsidRDefault="00D56390"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03</w:t>
            </w:r>
          </w:p>
          <w:p w:rsidR="00D56390" w:rsidRPr="006970DF" w:rsidRDefault="00D56390"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D56390" w:rsidRPr="006970DF" w:rsidRDefault="00D56390"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D56390" w:rsidRPr="006970DF" w:rsidRDefault="00D56390"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06</w:t>
            </w:r>
          </w:p>
          <w:p w:rsidR="00D56390" w:rsidRPr="006970DF" w:rsidRDefault="00D56390"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07</w:t>
            </w:r>
          </w:p>
          <w:p w:rsidR="00D56390" w:rsidRPr="006970DF" w:rsidRDefault="00D56390" w:rsidP="008F322D">
            <w:pPr>
              <w:spacing w:line="259" w:lineRule="auto"/>
              <w:ind w:right="64"/>
              <w:jc w:val="center"/>
              <w:rPr>
                <w:rFonts w:ascii="Times New Roman" w:hAnsi="Times New Roman"/>
              </w:rPr>
            </w:pPr>
          </w:p>
        </w:tc>
      </w:tr>
      <w:tr w:rsidR="00D56390" w:rsidRPr="006970DF" w:rsidTr="004770F2">
        <w:tblPrEx>
          <w:tblCellMar>
            <w:top w:w="11" w:type="dxa"/>
            <w:right w:w="48" w:type="dxa"/>
          </w:tblCellMar>
        </w:tblPrEx>
        <w:trPr>
          <w:trHeight w:val="399"/>
        </w:trPr>
        <w:tc>
          <w:tcPr>
            <w:tcW w:w="1624" w:type="dxa"/>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rPr>
                <w:rFonts w:ascii="Times New Roman" w:hAnsi="Times New Roman"/>
                <w:sz w:val="24"/>
                <w:szCs w:val="24"/>
              </w:rPr>
            </w:pPr>
            <w:r w:rsidRPr="00162057">
              <w:rPr>
                <w:rFonts w:ascii="Times New Roman" w:hAnsi="Times New Roman"/>
                <w:b/>
                <w:sz w:val="24"/>
                <w:szCs w:val="24"/>
              </w:rPr>
              <w:t xml:space="preserve">Тема 3.1. </w:t>
            </w:r>
          </w:p>
          <w:p w:rsidR="00D56390" w:rsidRPr="006970DF" w:rsidRDefault="00D56390" w:rsidP="008F322D">
            <w:pPr>
              <w:spacing w:line="259" w:lineRule="auto"/>
              <w:rPr>
                <w:rFonts w:ascii="Times New Roman" w:hAnsi="Times New Roman"/>
              </w:rPr>
            </w:pPr>
            <w:r w:rsidRPr="00162057">
              <w:rPr>
                <w:rFonts w:ascii="Times New Roman" w:hAnsi="Times New Roman"/>
                <w:b/>
                <w:sz w:val="24"/>
                <w:szCs w:val="24"/>
              </w:rPr>
              <w:t>Электростатика</w:t>
            </w: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F63DA1">
            <w:pPr>
              <w:spacing w:line="255" w:lineRule="auto"/>
              <w:ind w:right="5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62"/>
              <w:jc w:val="center"/>
              <w:rPr>
                <w:rFonts w:ascii="Times New Roman" w:hAnsi="Times New Roman"/>
                <w:sz w:val="24"/>
                <w:szCs w:val="24"/>
              </w:rPr>
            </w:pPr>
            <w:r>
              <w:rPr>
                <w:rFonts w:ascii="Times New Roman" w:hAnsi="Times New Roman"/>
                <w:sz w:val="24"/>
                <w:szCs w:val="24"/>
              </w:rPr>
              <w:t>8</w:t>
            </w:r>
          </w:p>
        </w:tc>
        <w:tc>
          <w:tcPr>
            <w:tcW w:w="1483" w:type="dxa"/>
            <w:vMerge/>
            <w:tcBorders>
              <w:left w:val="single" w:sz="4" w:space="0" w:color="000000"/>
              <w:right w:val="single" w:sz="4" w:space="0" w:color="000000"/>
            </w:tcBorders>
            <w:vAlign w:val="center"/>
          </w:tcPr>
          <w:p w:rsidR="00D56390" w:rsidRPr="006970DF" w:rsidRDefault="00D56390" w:rsidP="008F322D">
            <w:pPr>
              <w:spacing w:line="259" w:lineRule="auto"/>
              <w:ind w:right="64"/>
              <w:jc w:val="center"/>
              <w:rPr>
                <w:rFonts w:ascii="Times New Roman" w:hAnsi="Times New Roman"/>
              </w:rPr>
            </w:pPr>
          </w:p>
        </w:tc>
      </w:tr>
      <w:tr w:rsidR="00D56390" w:rsidRPr="006970DF" w:rsidTr="00D56390">
        <w:tblPrEx>
          <w:tblCellMar>
            <w:top w:w="13" w:type="dxa"/>
            <w:right w:w="51" w:type="dxa"/>
          </w:tblCellMar>
        </w:tblPrEx>
        <w:trPr>
          <w:trHeight w:val="688"/>
        </w:trPr>
        <w:tc>
          <w:tcPr>
            <w:tcW w:w="1624" w:type="dxa"/>
            <w:vMerge w:val="restart"/>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rPr>
                <w:rFonts w:ascii="Times New Roman" w:hAnsi="Times New Roman"/>
                <w:sz w:val="24"/>
                <w:szCs w:val="24"/>
              </w:rPr>
            </w:pPr>
            <w:r w:rsidRPr="00162057">
              <w:rPr>
                <w:rFonts w:ascii="Times New Roman" w:hAnsi="Times New Roman"/>
                <w:b/>
                <w:sz w:val="24"/>
                <w:szCs w:val="24"/>
              </w:rPr>
              <w:t xml:space="preserve">Тема3.2.Законы постоянного тока </w:t>
            </w:r>
          </w:p>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F63DA1">
            <w:pPr>
              <w:spacing w:line="259" w:lineRule="auto"/>
              <w:ind w:right="54"/>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w:t>
            </w:r>
            <w:r w:rsidRPr="00162057">
              <w:rPr>
                <w:rFonts w:ascii="Times New Roman" w:hAnsi="Times New Roman"/>
                <w:sz w:val="24"/>
                <w:szCs w:val="24"/>
              </w:rPr>
              <w:tab/>
              <w:t>коэффициент</w:t>
            </w:r>
            <w:r w:rsidRPr="00162057">
              <w:rPr>
                <w:rFonts w:ascii="Times New Roman" w:hAnsi="Times New Roman"/>
                <w:sz w:val="24"/>
                <w:szCs w:val="24"/>
              </w:rPr>
              <w:tab/>
              <w:t>сопротивления.</w:t>
            </w:r>
            <w:r w:rsidRPr="00162057">
              <w:rPr>
                <w:rFonts w:ascii="Times New Roman" w:hAnsi="Times New Roman"/>
                <w:sz w:val="24"/>
                <w:szCs w:val="24"/>
              </w:rPr>
              <w:tab/>
              <w:t xml:space="preserve">Сверхпроводимость. Работа и мощность постоянного тока. Тепловое действие тока. Закон </w:t>
            </w:r>
            <w:proofErr w:type="gramStart"/>
            <w:r w:rsidRPr="00162057">
              <w:rPr>
                <w:rFonts w:ascii="Times New Roman" w:hAnsi="Times New Roman"/>
                <w:sz w:val="24"/>
                <w:szCs w:val="24"/>
              </w:rPr>
              <w:t>Джоуля—Ленца</w:t>
            </w:r>
            <w:proofErr w:type="gramEnd"/>
            <w:r w:rsidRPr="00162057">
              <w:rPr>
                <w:rFonts w:ascii="Times New Roman" w:hAnsi="Times New Roman"/>
                <w:sz w:val="24"/>
                <w:szCs w:val="24"/>
              </w:rPr>
              <w:t>. Электродвижущая сила источника тока. Закон Ома для полной цепи. Электрические цепи. 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59"/>
              <w:jc w:val="center"/>
              <w:rPr>
                <w:rFonts w:ascii="Times New Roman" w:hAnsi="Times New Roman"/>
                <w:sz w:val="24"/>
                <w:szCs w:val="24"/>
              </w:rPr>
            </w:pPr>
            <w:r>
              <w:rPr>
                <w:rFonts w:ascii="Times New Roman" w:hAnsi="Times New Roman"/>
                <w:sz w:val="24"/>
                <w:szCs w:val="24"/>
              </w:rPr>
              <w:t>16</w:t>
            </w:r>
            <w:r>
              <w:rPr>
                <w:rFonts w:ascii="Times New Roman" w:hAnsi="Times New Roman"/>
                <w:sz w:val="16"/>
                <w:szCs w:val="16"/>
              </w:rPr>
              <w:t>-3л</w:t>
            </w:r>
            <w:proofErr w:type="gramStart"/>
            <w:r>
              <w:rPr>
                <w:rFonts w:ascii="Times New Roman" w:hAnsi="Times New Roman"/>
                <w:sz w:val="16"/>
                <w:szCs w:val="16"/>
              </w:rPr>
              <w:t>.р</w:t>
            </w:r>
            <w:proofErr w:type="gramEnd"/>
          </w:p>
        </w:tc>
        <w:tc>
          <w:tcPr>
            <w:tcW w:w="1483" w:type="dxa"/>
            <w:vMerge/>
            <w:tcBorders>
              <w:left w:val="single" w:sz="4" w:space="0" w:color="000000"/>
              <w:right w:val="single" w:sz="4" w:space="0" w:color="000000"/>
            </w:tcBorders>
            <w:vAlign w:val="center"/>
          </w:tcPr>
          <w:p w:rsidR="00D56390" w:rsidRPr="006970DF" w:rsidRDefault="00D56390" w:rsidP="008F322D">
            <w:pPr>
              <w:spacing w:line="259" w:lineRule="auto"/>
              <w:ind w:right="61"/>
              <w:jc w:val="center"/>
              <w:rPr>
                <w:rFonts w:ascii="Times New Roman" w:hAnsi="Times New Roman"/>
              </w:rPr>
            </w:pPr>
          </w:p>
        </w:tc>
      </w:tr>
      <w:tr w:rsidR="00D56390" w:rsidRPr="006970DF" w:rsidTr="004770F2">
        <w:tblPrEx>
          <w:tblCellMar>
            <w:top w:w="14" w:type="dxa"/>
            <w:right w:w="76" w:type="dxa"/>
          </w:tblCellMar>
        </w:tblPrEx>
        <w:trPr>
          <w:trHeight w:val="326"/>
        </w:trPr>
        <w:tc>
          <w:tcPr>
            <w:tcW w:w="1624" w:type="dxa"/>
            <w:vMerge/>
            <w:tcBorders>
              <w:top w:val="nil"/>
              <w:left w:val="single" w:sz="4" w:space="0" w:color="000000"/>
              <w:bottom w:val="single" w:sz="4" w:space="0" w:color="auto"/>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 xml:space="preserve">: </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34"/>
              <w:jc w:val="center"/>
              <w:rPr>
                <w:rFonts w:ascii="Times New Roman" w:hAnsi="Times New Roman"/>
                <w:sz w:val="24"/>
                <w:szCs w:val="24"/>
              </w:rPr>
            </w:pPr>
            <w:r>
              <w:rPr>
                <w:rFonts w:ascii="Times New Roman" w:hAnsi="Times New Roman"/>
                <w:sz w:val="24"/>
                <w:szCs w:val="24"/>
              </w:rPr>
              <w:t>2</w:t>
            </w:r>
          </w:p>
        </w:tc>
        <w:tc>
          <w:tcPr>
            <w:tcW w:w="1483"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r>
      <w:tr w:rsidR="00D56390" w:rsidRPr="006970DF" w:rsidTr="004770F2">
        <w:tblPrEx>
          <w:tblCellMar>
            <w:top w:w="14" w:type="dxa"/>
            <w:right w:w="76" w:type="dxa"/>
          </w:tblCellMar>
        </w:tblPrEx>
        <w:trPr>
          <w:trHeight w:val="546"/>
        </w:trPr>
        <w:tc>
          <w:tcPr>
            <w:tcW w:w="1624" w:type="dxa"/>
            <w:vMerge w:val="restart"/>
            <w:tcBorders>
              <w:top w:val="single" w:sz="4" w:space="0" w:color="auto"/>
              <w:left w:val="single" w:sz="4" w:space="0" w:color="000000"/>
              <w:bottom w:val="nil"/>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b/>
                <w:sz w:val="24"/>
                <w:szCs w:val="24"/>
              </w:rPr>
              <w:t xml:space="preserve"> «</w:t>
            </w:r>
            <w:r w:rsidRPr="00162057">
              <w:rPr>
                <w:rFonts w:ascii="Times New Roman" w:hAnsi="Times New Roman"/>
                <w:sz w:val="24"/>
                <w:szCs w:val="24"/>
              </w:rPr>
              <w:t xml:space="preserve">Решение задач на законы последовательное и параллельное соединение проводников» </w:t>
            </w:r>
          </w:p>
          <w:p w:rsidR="00D56390" w:rsidRPr="00162057" w:rsidRDefault="00D56390"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 xml:space="preserve">Решение задач на законы  постоянного тока» </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sz w:val="24"/>
                <w:szCs w:val="24"/>
              </w:rPr>
            </w:pPr>
          </w:p>
        </w:tc>
        <w:tc>
          <w:tcPr>
            <w:tcW w:w="1483"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r>
      <w:tr w:rsidR="00D56390" w:rsidRPr="006970DF" w:rsidTr="004770F2">
        <w:tblPrEx>
          <w:tblCellMar>
            <w:top w:w="14" w:type="dxa"/>
            <w:right w:w="76" w:type="dxa"/>
          </w:tblCellMar>
        </w:tblPrEx>
        <w:trPr>
          <w:trHeight w:val="313"/>
        </w:trPr>
        <w:tc>
          <w:tcPr>
            <w:tcW w:w="1624" w:type="dxa"/>
            <w:vMerge/>
            <w:tcBorders>
              <w:top w:val="single" w:sz="4" w:space="0" w:color="auto"/>
              <w:left w:val="single" w:sz="4" w:space="0" w:color="000000"/>
              <w:bottom w:val="nil"/>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221FCA" w:rsidRDefault="00D56390" w:rsidP="00730102">
            <w:pPr>
              <w:widowControl w:val="0"/>
              <w:autoSpaceDE w:val="0"/>
              <w:autoSpaceDN w:val="0"/>
              <w:adjustRightInd w:val="0"/>
              <w:rPr>
                <w:rFonts w:ascii="Times New Roman" w:hAnsi="Times New Roman"/>
                <w:b/>
                <w:sz w:val="24"/>
                <w:szCs w:val="24"/>
              </w:rPr>
            </w:pPr>
            <w:r w:rsidRPr="00221FCA">
              <w:rPr>
                <w:rFonts w:ascii="Times New Roman" w:hAnsi="Times New Roman"/>
                <w:b/>
                <w:sz w:val="24"/>
                <w:szCs w:val="24"/>
              </w:rPr>
              <w:t>Практическая подготовка</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sz w:val="24"/>
                <w:szCs w:val="24"/>
              </w:rPr>
            </w:pPr>
            <w:r>
              <w:rPr>
                <w:rFonts w:ascii="Times New Roman" w:hAnsi="Times New Roman"/>
                <w:sz w:val="24"/>
                <w:szCs w:val="24"/>
              </w:rPr>
              <w:t>2</w:t>
            </w:r>
          </w:p>
        </w:tc>
        <w:tc>
          <w:tcPr>
            <w:tcW w:w="1483"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r>
      <w:tr w:rsidR="00D56390" w:rsidRPr="006970DF" w:rsidTr="004770F2">
        <w:tblPrEx>
          <w:tblCellMar>
            <w:top w:w="14" w:type="dxa"/>
            <w:right w:w="76" w:type="dxa"/>
          </w:tblCellMar>
        </w:tblPrEx>
        <w:trPr>
          <w:trHeight w:val="247"/>
        </w:trPr>
        <w:tc>
          <w:tcPr>
            <w:tcW w:w="1624" w:type="dxa"/>
            <w:vMerge/>
            <w:tcBorders>
              <w:top w:val="single" w:sz="4" w:space="0" w:color="auto"/>
              <w:left w:val="single" w:sz="4" w:space="0" w:color="000000"/>
              <w:bottom w:val="nil"/>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730102">
            <w:pPr>
              <w:widowControl w:val="0"/>
              <w:autoSpaceDE w:val="0"/>
              <w:autoSpaceDN w:val="0"/>
              <w:adjustRightInd w:val="0"/>
              <w:rPr>
                <w:rFonts w:ascii="Times New Roman" w:hAnsi="Times New Roman"/>
                <w:sz w:val="24"/>
                <w:szCs w:val="24"/>
              </w:rPr>
            </w:pPr>
            <w:r w:rsidRPr="00221FCA">
              <w:rPr>
                <w:rFonts w:ascii="Times New Roman" w:hAnsi="Times New Roman"/>
                <w:sz w:val="24"/>
                <w:szCs w:val="24"/>
              </w:rPr>
              <w:t>Решение задач с профессиональной направленностью</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sz w:val="24"/>
                <w:szCs w:val="24"/>
              </w:rPr>
            </w:pPr>
          </w:p>
        </w:tc>
        <w:tc>
          <w:tcPr>
            <w:tcW w:w="1483"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r>
      <w:tr w:rsidR="00D56390" w:rsidRPr="006970DF" w:rsidTr="00D56390">
        <w:tblPrEx>
          <w:tblCellMar>
            <w:top w:w="9" w:type="dxa"/>
            <w:right w:w="115" w:type="dxa"/>
          </w:tblCellMar>
        </w:tblPrEx>
        <w:trPr>
          <w:trHeight w:val="1489"/>
        </w:trPr>
        <w:tc>
          <w:tcPr>
            <w:tcW w:w="1624" w:type="dxa"/>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76" w:lineRule="auto"/>
              <w:rPr>
                <w:rFonts w:ascii="Times New Roman" w:hAnsi="Times New Roman"/>
                <w:sz w:val="24"/>
                <w:szCs w:val="24"/>
              </w:rPr>
            </w:pPr>
            <w:r w:rsidRPr="00162057">
              <w:rPr>
                <w:rFonts w:ascii="Times New Roman" w:hAnsi="Times New Roman"/>
                <w:b/>
                <w:sz w:val="24"/>
                <w:szCs w:val="24"/>
              </w:rPr>
              <w:t xml:space="preserve">Тема 3.3. </w:t>
            </w:r>
            <w:r w:rsidRPr="00162057">
              <w:rPr>
                <w:rFonts w:ascii="Times New Roman" w:eastAsia="Book Antiqua" w:hAnsi="Times New Roman"/>
                <w:b/>
                <w:sz w:val="24"/>
                <w:szCs w:val="24"/>
              </w:rPr>
              <w:t>Электрический ток в различных средах</w:t>
            </w:r>
          </w:p>
          <w:p w:rsidR="00D56390" w:rsidRPr="00162057" w:rsidRDefault="00D56390" w:rsidP="008F322D">
            <w:pPr>
              <w:spacing w:line="259" w:lineRule="auto"/>
              <w:jc w:val="center"/>
              <w:rPr>
                <w:rFonts w:ascii="Times New Roman" w:hAnsi="Times New Roman"/>
                <w:sz w:val="24"/>
                <w:szCs w:val="24"/>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F63DA1">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 xml:space="preserve">Электрический ток в металлах, в электролитах, газах, в вакууме. Электролиз. Закон электролиза Фарадея. Электрохимический эквивалент. Виды газовых разрядов. Термоэлектронная эмиссия. Плазма. Электрический ток в полупроводниках. </w:t>
            </w:r>
            <w:proofErr w:type="gramStart"/>
            <w:r w:rsidRPr="00162057">
              <w:rPr>
                <w:rFonts w:ascii="Times New Roman" w:hAnsi="Times New Roman"/>
                <w:sz w:val="24"/>
                <w:szCs w:val="24"/>
              </w:rPr>
              <w:t>Собственная</w:t>
            </w:r>
            <w:proofErr w:type="gramEnd"/>
            <w:r w:rsidRPr="00162057">
              <w:rPr>
                <w:rFonts w:ascii="Times New Roman" w:hAnsi="Times New Roman"/>
                <w:sz w:val="24"/>
                <w:szCs w:val="24"/>
              </w:rPr>
              <w:t xml:space="preserve"> и примесная проводимости. Р-</w:t>
            </w:r>
            <w:proofErr w:type="gramStart"/>
            <w:r w:rsidRPr="00162057">
              <w:rPr>
                <w:rFonts w:ascii="Times New Roman" w:hAnsi="Times New Roman"/>
                <w:sz w:val="24"/>
                <w:szCs w:val="24"/>
              </w:rPr>
              <w:t>n</w:t>
            </w:r>
            <w:proofErr w:type="gramEnd"/>
            <w:r w:rsidRPr="00162057">
              <w:rPr>
                <w:rFonts w:ascii="Times New Roman" w:hAnsi="Times New Roman"/>
                <w:sz w:val="24"/>
                <w:szCs w:val="24"/>
              </w:rPr>
              <w:t xml:space="preserve"> переход. Применение полупроводников. Полупроводниковые приборы</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sz w:val="24"/>
                <w:szCs w:val="24"/>
              </w:rPr>
            </w:pPr>
            <w:r>
              <w:rPr>
                <w:rFonts w:ascii="Times New Roman" w:hAnsi="Times New Roman"/>
                <w:sz w:val="24"/>
                <w:szCs w:val="24"/>
              </w:rPr>
              <w:t>6</w:t>
            </w:r>
            <w:r w:rsidRPr="008F6B39">
              <w:rPr>
                <w:rFonts w:ascii="Times New Roman" w:hAnsi="Times New Roman"/>
                <w:sz w:val="16"/>
                <w:szCs w:val="16"/>
              </w:rPr>
              <w:t>-1</w:t>
            </w:r>
            <w:r>
              <w:rPr>
                <w:rFonts w:ascii="Times New Roman" w:hAnsi="Times New Roman"/>
                <w:sz w:val="16"/>
                <w:szCs w:val="16"/>
              </w:rPr>
              <w:t>ч</w:t>
            </w:r>
          </w:p>
        </w:tc>
        <w:tc>
          <w:tcPr>
            <w:tcW w:w="1483" w:type="dxa"/>
            <w:vMerge/>
            <w:tcBorders>
              <w:left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rPr>
            </w:pPr>
          </w:p>
        </w:tc>
      </w:tr>
      <w:tr w:rsidR="00D56390" w:rsidRPr="006970DF" w:rsidTr="00D56390">
        <w:tblPrEx>
          <w:tblCellMar>
            <w:top w:w="9" w:type="dxa"/>
            <w:right w:w="115" w:type="dxa"/>
          </w:tblCellMar>
        </w:tblPrEx>
        <w:trPr>
          <w:trHeight w:val="328"/>
        </w:trPr>
        <w:tc>
          <w:tcPr>
            <w:tcW w:w="1624" w:type="dxa"/>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rPr>
                <w:rFonts w:ascii="Times New Roman" w:hAnsi="Times New Roman"/>
                <w:b/>
                <w:sz w:val="24"/>
                <w:szCs w:val="24"/>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F63DA1">
            <w:pPr>
              <w:spacing w:line="259" w:lineRule="auto"/>
              <w:jc w:val="both"/>
              <w:rPr>
                <w:rFonts w:ascii="Times New Roman" w:hAnsi="Times New Roman"/>
                <w:b/>
                <w:sz w:val="24"/>
                <w:szCs w:val="24"/>
              </w:rPr>
            </w:pPr>
            <w:r w:rsidRPr="0049018B">
              <w:rPr>
                <w:rFonts w:ascii="Times New Roman" w:hAnsi="Times New Roman"/>
                <w:b/>
                <w:sz w:val="24"/>
                <w:szCs w:val="24"/>
              </w:rPr>
              <w:t>Экзамен</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sz w:val="24"/>
                <w:szCs w:val="24"/>
              </w:rPr>
            </w:pPr>
          </w:p>
        </w:tc>
        <w:tc>
          <w:tcPr>
            <w:tcW w:w="1483" w:type="dxa"/>
            <w:vMerge/>
            <w:tcBorders>
              <w:left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rPr>
            </w:pPr>
          </w:p>
        </w:tc>
      </w:tr>
      <w:tr w:rsidR="00D56390" w:rsidRPr="006970DF" w:rsidTr="00D56390">
        <w:tblPrEx>
          <w:tblCellMar>
            <w:top w:w="9" w:type="dxa"/>
            <w:right w:w="115" w:type="dxa"/>
          </w:tblCellMar>
        </w:tblPrEx>
        <w:trPr>
          <w:trHeight w:val="328"/>
        </w:trPr>
        <w:tc>
          <w:tcPr>
            <w:tcW w:w="1624" w:type="dxa"/>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rPr>
                <w:rFonts w:ascii="Times New Roman" w:hAnsi="Times New Roman"/>
                <w:b/>
                <w:sz w:val="24"/>
                <w:szCs w:val="24"/>
              </w:rPr>
            </w:pPr>
            <w:r w:rsidRPr="008F6B39">
              <w:rPr>
                <w:rFonts w:ascii="Times New Roman" w:hAnsi="Times New Roman"/>
                <w:b/>
                <w:sz w:val="24"/>
                <w:szCs w:val="24"/>
              </w:rPr>
              <w:t>Тема 3.3. Электрический ток в различных средах</w:t>
            </w: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49018B" w:rsidRDefault="00D56390" w:rsidP="008F6B39">
            <w:pPr>
              <w:spacing w:line="259" w:lineRule="auto"/>
              <w:jc w:val="both"/>
              <w:rPr>
                <w:rFonts w:ascii="Times New Roman" w:hAnsi="Times New Roman"/>
                <w:b/>
                <w:sz w:val="24"/>
                <w:szCs w:val="24"/>
              </w:rPr>
            </w:pPr>
            <w:r w:rsidRPr="008F6B39">
              <w:rPr>
                <w:rFonts w:ascii="Times New Roman" w:hAnsi="Times New Roman"/>
                <w:b/>
                <w:sz w:val="24"/>
                <w:szCs w:val="24"/>
              </w:rPr>
              <w:t>Р</w:t>
            </w:r>
            <w:r w:rsidRPr="008F6B39">
              <w:rPr>
                <w:rFonts w:ascii="Times New Roman" w:hAnsi="Times New Roman"/>
                <w:sz w:val="24"/>
                <w:szCs w:val="24"/>
              </w:rPr>
              <w:t>-</w:t>
            </w:r>
            <w:proofErr w:type="gramStart"/>
            <w:r w:rsidRPr="008F6B39">
              <w:rPr>
                <w:rFonts w:ascii="Times New Roman" w:hAnsi="Times New Roman"/>
                <w:sz w:val="24"/>
                <w:szCs w:val="24"/>
              </w:rPr>
              <w:t>n</w:t>
            </w:r>
            <w:proofErr w:type="gramEnd"/>
            <w:r w:rsidRPr="008F6B39">
              <w:rPr>
                <w:rFonts w:ascii="Times New Roman" w:hAnsi="Times New Roman"/>
                <w:sz w:val="24"/>
                <w:szCs w:val="24"/>
              </w:rPr>
              <w:t xml:space="preserve"> переход. Применение полупроводников.</w:t>
            </w:r>
            <w:r w:rsidRPr="008F6B39">
              <w:rPr>
                <w:rFonts w:ascii="Times New Roman" w:hAnsi="Times New Roman"/>
                <w:b/>
                <w:sz w:val="24"/>
                <w:szCs w:val="24"/>
              </w:rPr>
              <w:t xml:space="preserve"> </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sz w:val="24"/>
                <w:szCs w:val="24"/>
              </w:rPr>
            </w:pPr>
            <w:r>
              <w:rPr>
                <w:rFonts w:ascii="Times New Roman" w:hAnsi="Times New Roman"/>
                <w:sz w:val="24"/>
                <w:szCs w:val="24"/>
              </w:rPr>
              <w:t>1</w:t>
            </w:r>
          </w:p>
        </w:tc>
        <w:tc>
          <w:tcPr>
            <w:tcW w:w="1483" w:type="dxa"/>
            <w:vMerge/>
            <w:tcBorders>
              <w:left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rPr>
            </w:pPr>
          </w:p>
        </w:tc>
      </w:tr>
      <w:tr w:rsidR="00D56390" w:rsidRPr="006970DF" w:rsidTr="00D56390">
        <w:tblPrEx>
          <w:tblCellMar>
            <w:top w:w="9" w:type="dxa"/>
            <w:right w:w="115" w:type="dxa"/>
          </w:tblCellMar>
        </w:tblPrEx>
        <w:trPr>
          <w:trHeight w:val="328"/>
        </w:trPr>
        <w:tc>
          <w:tcPr>
            <w:tcW w:w="1624" w:type="dxa"/>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rPr>
                <w:rFonts w:ascii="Times New Roman" w:hAnsi="Times New Roman"/>
                <w:b/>
                <w:sz w:val="24"/>
                <w:szCs w:val="24"/>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F63DA1">
            <w:pPr>
              <w:spacing w:line="259" w:lineRule="auto"/>
              <w:jc w:val="both"/>
              <w:rPr>
                <w:rFonts w:ascii="Times New Roman" w:hAnsi="Times New Roman"/>
                <w:b/>
                <w:sz w:val="24"/>
                <w:szCs w:val="24"/>
              </w:rPr>
            </w:pPr>
            <w:r w:rsidRPr="0049018B">
              <w:rPr>
                <w:rFonts w:ascii="Times New Roman" w:hAnsi="Times New Roman"/>
                <w:b/>
                <w:sz w:val="24"/>
                <w:szCs w:val="24"/>
              </w:rPr>
              <w:t>Лабораторные работы:</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sz w:val="24"/>
                <w:szCs w:val="24"/>
              </w:rPr>
            </w:pPr>
            <w:r>
              <w:rPr>
                <w:rFonts w:ascii="Times New Roman" w:hAnsi="Times New Roman"/>
                <w:sz w:val="24"/>
                <w:szCs w:val="24"/>
              </w:rPr>
              <w:t>3</w:t>
            </w:r>
          </w:p>
        </w:tc>
        <w:tc>
          <w:tcPr>
            <w:tcW w:w="1483" w:type="dxa"/>
            <w:vMerge/>
            <w:tcBorders>
              <w:left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rPr>
            </w:pPr>
          </w:p>
        </w:tc>
      </w:tr>
      <w:tr w:rsidR="00D56390" w:rsidRPr="006970DF" w:rsidTr="00D56390">
        <w:tblPrEx>
          <w:tblCellMar>
            <w:top w:w="9" w:type="dxa"/>
            <w:right w:w="115" w:type="dxa"/>
          </w:tblCellMar>
        </w:tblPrEx>
        <w:trPr>
          <w:trHeight w:val="328"/>
        </w:trPr>
        <w:tc>
          <w:tcPr>
            <w:tcW w:w="1624" w:type="dxa"/>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rPr>
                <w:rFonts w:ascii="Times New Roman" w:hAnsi="Times New Roman"/>
                <w:b/>
                <w:sz w:val="24"/>
                <w:szCs w:val="24"/>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B549C2" w:rsidRDefault="00D56390" w:rsidP="0049018B">
            <w:pPr>
              <w:spacing w:line="259" w:lineRule="auto"/>
              <w:jc w:val="both"/>
              <w:rPr>
                <w:rFonts w:ascii="Times New Roman" w:hAnsi="Times New Roman"/>
                <w:sz w:val="24"/>
                <w:szCs w:val="24"/>
              </w:rPr>
            </w:pPr>
            <w:r w:rsidRPr="00B549C2">
              <w:rPr>
                <w:rFonts w:ascii="Times New Roman" w:hAnsi="Times New Roman"/>
                <w:b/>
                <w:sz w:val="24"/>
                <w:szCs w:val="24"/>
              </w:rPr>
              <w:t xml:space="preserve">№ 5 </w:t>
            </w:r>
            <w:r w:rsidRPr="00B549C2">
              <w:rPr>
                <w:rFonts w:ascii="Times New Roman" w:hAnsi="Times New Roman"/>
                <w:sz w:val="24"/>
                <w:szCs w:val="24"/>
              </w:rPr>
              <w:t>«Определение удельного сопротивления проводника».</w:t>
            </w:r>
          </w:p>
          <w:p w:rsidR="00D56390" w:rsidRPr="00B549C2" w:rsidRDefault="00D56390" w:rsidP="0049018B">
            <w:pPr>
              <w:spacing w:line="259" w:lineRule="auto"/>
              <w:jc w:val="both"/>
              <w:rPr>
                <w:rFonts w:ascii="Times New Roman" w:hAnsi="Times New Roman"/>
                <w:b/>
                <w:sz w:val="24"/>
                <w:szCs w:val="24"/>
              </w:rPr>
            </w:pPr>
            <w:r w:rsidRPr="00B549C2">
              <w:rPr>
                <w:rFonts w:ascii="Times New Roman" w:hAnsi="Times New Roman"/>
                <w:b/>
                <w:sz w:val="24"/>
                <w:szCs w:val="24"/>
              </w:rPr>
              <w:t xml:space="preserve">№6 </w:t>
            </w:r>
            <w:r w:rsidRPr="00B549C2">
              <w:rPr>
                <w:rFonts w:ascii="Times New Roman" w:hAnsi="Times New Roman"/>
                <w:sz w:val="24"/>
                <w:szCs w:val="24"/>
              </w:rPr>
              <w:t>«Изучение последовательного соединения проводников и параллельного соединения проводников»</w:t>
            </w:r>
          </w:p>
          <w:p w:rsidR="00D56390" w:rsidRPr="00162057" w:rsidRDefault="00D56390" w:rsidP="0049018B">
            <w:pPr>
              <w:spacing w:line="259" w:lineRule="auto"/>
              <w:jc w:val="both"/>
              <w:rPr>
                <w:rFonts w:ascii="Times New Roman" w:hAnsi="Times New Roman"/>
                <w:b/>
                <w:sz w:val="24"/>
                <w:szCs w:val="24"/>
              </w:rPr>
            </w:pPr>
            <w:r w:rsidRPr="00B549C2">
              <w:rPr>
                <w:rFonts w:ascii="Times New Roman" w:hAnsi="Times New Roman"/>
                <w:b/>
                <w:sz w:val="24"/>
                <w:szCs w:val="24"/>
              </w:rPr>
              <w:t xml:space="preserve">№7 </w:t>
            </w:r>
            <w:r w:rsidRPr="0049018B">
              <w:rPr>
                <w:rFonts w:ascii="Times New Roman" w:hAnsi="Times New Roman"/>
                <w:sz w:val="24"/>
                <w:szCs w:val="24"/>
              </w:rPr>
              <w:t>«Измерение ЭДС и внутреннего сопротивления источника тока»</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sz w:val="24"/>
                <w:szCs w:val="24"/>
              </w:rPr>
            </w:pPr>
          </w:p>
        </w:tc>
        <w:tc>
          <w:tcPr>
            <w:tcW w:w="1483" w:type="dxa"/>
            <w:vMerge/>
            <w:tcBorders>
              <w:left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rPr>
            </w:pPr>
          </w:p>
        </w:tc>
      </w:tr>
      <w:tr w:rsidR="00D56390" w:rsidRPr="006970DF" w:rsidTr="004770F2">
        <w:tblPrEx>
          <w:tblCellMar>
            <w:top w:w="9" w:type="dxa"/>
            <w:right w:w="51" w:type="dxa"/>
          </w:tblCellMar>
        </w:tblPrEx>
        <w:trPr>
          <w:trHeight w:val="1271"/>
        </w:trPr>
        <w:tc>
          <w:tcPr>
            <w:tcW w:w="1624" w:type="dxa"/>
            <w:vMerge w:val="restart"/>
            <w:tcBorders>
              <w:top w:val="single" w:sz="4" w:space="0" w:color="000000"/>
              <w:left w:val="single" w:sz="4" w:space="0" w:color="000000"/>
              <w:right w:val="single" w:sz="4" w:space="0" w:color="000000"/>
            </w:tcBorders>
          </w:tcPr>
          <w:p w:rsidR="00D56390" w:rsidRPr="00162057" w:rsidRDefault="00D56390" w:rsidP="008F322D">
            <w:pPr>
              <w:spacing w:line="315" w:lineRule="auto"/>
              <w:rPr>
                <w:rFonts w:ascii="Times New Roman" w:hAnsi="Times New Roman"/>
                <w:sz w:val="24"/>
                <w:szCs w:val="24"/>
              </w:rPr>
            </w:pPr>
            <w:r w:rsidRPr="00162057">
              <w:rPr>
                <w:rFonts w:ascii="Times New Roman" w:hAnsi="Times New Roman"/>
                <w:b/>
                <w:sz w:val="24"/>
                <w:szCs w:val="24"/>
              </w:rPr>
              <w:t xml:space="preserve">Тема 3.4. Магнитное поле </w:t>
            </w:r>
          </w:p>
          <w:p w:rsidR="00D56390" w:rsidRPr="00162057" w:rsidRDefault="00D56390" w:rsidP="008F322D">
            <w:pPr>
              <w:spacing w:line="259" w:lineRule="auto"/>
              <w:rPr>
                <w:rFonts w:ascii="Times New Roman" w:hAnsi="Times New Roman"/>
                <w:sz w:val="24"/>
                <w:szCs w:val="24"/>
              </w:rPr>
            </w:pPr>
          </w:p>
        </w:tc>
        <w:tc>
          <w:tcPr>
            <w:tcW w:w="11477" w:type="dxa"/>
            <w:gridSpan w:val="2"/>
            <w:tcBorders>
              <w:top w:val="single" w:sz="4" w:space="0" w:color="000000"/>
              <w:left w:val="single" w:sz="4" w:space="0" w:color="000000"/>
              <w:bottom w:val="single" w:sz="4" w:space="0" w:color="auto"/>
              <w:right w:val="single" w:sz="4" w:space="0" w:color="000000"/>
            </w:tcBorders>
          </w:tcPr>
          <w:p w:rsidR="00D56390" w:rsidRPr="00162057" w:rsidRDefault="00D56390" w:rsidP="00F63DA1">
            <w:pPr>
              <w:spacing w:line="259" w:lineRule="auto"/>
              <w:ind w:right="157"/>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Действие 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Определение удельного заряда. Магнитные свойства вещества. Магнитная проницаемость. Солнечная активность и её влияние на Землю. Магнитные бури</w:t>
            </w:r>
          </w:p>
        </w:tc>
        <w:tc>
          <w:tcPr>
            <w:tcW w:w="646" w:type="dxa"/>
            <w:tcBorders>
              <w:top w:val="single" w:sz="4" w:space="0" w:color="000000"/>
              <w:left w:val="single" w:sz="4" w:space="0" w:color="000000"/>
              <w:bottom w:val="single" w:sz="4" w:space="0" w:color="auto"/>
              <w:right w:val="single" w:sz="4" w:space="0" w:color="000000"/>
            </w:tcBorders>
          </w:tcPr>
          <w:p w:rsidR="00D56390" w:rsidRPr="006970DF" w:rsidRDefault="00D56390"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6</w:t>
            </w:r>
          </w:p>
        </w:tc>
        <w:tc>
          <w:tcPr>
            <w:tcW w:w="1483" w:type="dxa"/>
            <w:vMerge/>
            <w:tcBorders>
              <w:left w:val="single" w:sz="4" w:space="0" w:color="000000"/>
              <w:right w:val="single" w:sz="4" w:space="0" w:color="000000"/>
            </w:tcBorders>
            <w:shd w:val="clear" w:color="auto" w:fill="D9D9D9"/>
            <w:vAlign w:val="center"/>
          </w:tcPr>
          <w:p w:rsidR="00D56390" w:rsidRPr="006970DF" w:rsidRDefault="00D56390" w:rsidP="008F322D">
            <w:pPr>
              <w:spacing w:line="259" w:lineRule="auto"/>
              <w:rPr>
                <w:rFonts w:ascii="Times New Roman" w:hAnsi="Times New Roman"/>
              </w:rPr>
            </w:pPr>
          </w:p>
        </w:tc>
      </w:tr>
      <w:tr w:rsidR="00D56390" w:rsidRPr="006970DF" w:rsidTr="004770F2">
        <w:tblPrEx>
          <w:tblCellMar>
            <w:top w:w="9" w:type="dxa"/>
            <w:right w:w="51" w:type="dxa"/>
          </w:tblCellMar>
        </w:tblPrEx>
        <w:trPr>
          <w:trHeight w:val="360"/>
        </w:trPr>
        <w:tc>
          <w:tcPr>
            <w:tcW w:w="1624"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auto"/>
              <w:left w:val="single" w:sz="4" w:space="0" w:color="000000"/>
              <w:bottom w:val="single" w:sz="4" w:space="0" w:color="auto"/>
              <w:right w:val="single" w:sz="4" w:space="0" w:color="000000"/>
            </w:tcBorders>
          </w:tcPr>
          <w:p w:rsidR="00D56390" w:rsidRPr="00162057" w:rsidRDefault="00D56390"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646" w:type="dxa"/>
            <w:tcBorders>
              <w:top w:val="single" w:sz="4" w:space="0" w:color="auto"/>
              <w:left w:val="single" w:sz="4" w:space="0" w:color="000000"/>
              <w:bottom w:val="single" w:sz="4" w:space="0" w:color="auto"/>
              <w:right w:val="single" w:sz="4" w:space="0" w:color="000000"/>
            </w:tcBorders>
          </w:tcPr>
          <w:p w:rsidR="00D56390" w:rsidRPr="006970DF" w:rsidRDefault="00D56390"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2</w:t>
            </w:r>
          </w:p>
        </w:tc>
        <w:tc>
          <w:tcPr>
            <w:tcW w:w="1483" w:type="dxa"/>
            <w:vMerge/>
            <w:tcBorders>
              <w:left w:val="single" w:sz="4" w:space="0" w:color="000000"/>
              <w:right w:val="single" w:sz="4" w:space="0" w:color="000000"/>
            </w:tcBorders>
            <w:shd w:val="clear" w:color="auto" w:fill="D9D9D9"/>
          </w:tcPr>
          <w:p w:rsidR="00D56390" w:rsidRPr="006970DF" w:rsidRDefault="00D56390" w:rsidP="008F322D">
            <w:pPr>
              <w:spacing w:line="259" w:lineRule="auto"/>
              <w:rPr>
                <w:rFonts w:ascii="Times New Roman" w:hAnsi="Times New Roman"/>
              </w:rPr>
            </w:pPr>
          </w:p>
        </w:tc>
      </w:tr>
      <w:tr w:rsidR="00D56390" w:rsidRPr="006970DF" w:rsidTr="004770F2">
        <w:tblPrEx>
          <w:tblCellMar>
            <w:top w:w="9" w:type="dxa"/>
            <w:right w:w="51" w:type="dxa"/>
          </w:tblCellMar>
        </w:tblPrEx>
        <w:tc>
          <w:tcPr>
            <w:tcW w:w="1624" w:type="dxa"/>
            <w:vMerge/>
            <w:tcBorders>
              <w:left w:val="single" w:sz="4" w:space="0" w:color="000000"/>
              <w:bottom w:val="single" w:sz="4" w:space="0" w:color="auto"/>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auto"/>
              <w:left w:val="single" w:sz="4" w:space="0" w:color="000000"/>
              <w:bottom w:val="single" w:sz="4" w:space="0" w:color="auto"/>
              <w:right w:val="single" w:sz="4" w:space="0" w:color="000000"/>
            </w:tcBorders>
          </w:tcPr>
          <w:p w:rsidR="00D56390" w:rsidRPr="00162057" w:rsidRDefault="00D56390" w:rsidP="009E0AD7">
            <w:pPr>
              <w:spacing w:line="259" w:lineRule="auto"/>
              <w:jc w:val="both"/>
              <w:rPr>
                <w:rFonts w:ascii="Times New Roman" w:hAnsi="Times New Roman"/>
                <w:sz w:val="24"/>
                <w:szCs w:val="24"/>
              </w:rPr>
            </w:pPr>
            <w:r w:rsidRPr="00162057">
              <w:rPr>
                <w:rFonts w:ascii="Times New Roman" w:hAnsi="Times New Roman"/>
                <w:sz w:val="24"/>
                <w:szCs w:val="24"/>
              </w:rPr>
              <w:t xml:space="preserve">Решение задач по теме «Магнитное поле» </w:t>
            </w:r>
          </w:p>
        </w:tc>
        <w:tc>
          <w:tcPr>
            <w:tcW w:w="646" w:type="dxa"/>
            <w:tcBorders>
              <w:top w:val="single" w:sz="4" w:space="0" w:color="auto"/>
              <w:left w:val="single" w:sz="4" w:space="0" w:color="000000"/>
              <w:bottom w:val="single" w:sz="4" w:space="0" w:color="auto"/>
              <w:right w:val="single" w:sz="4" w:space="0" w:color="000000"/>
            </w:tcBorders>
          </w:tcPr>
          <w:p w:rsidR="00D56390" w:rsidRPr="006970DF" w:rsidRDefault="00D56390" w:rsidP="008F322D">
            <w:pPr>
              <w:spacing w:line="259" w:lineRule="auto"/>
              <w:ind w:right="59"/>
              <w:jc w:val="center"/>
              <w:rPr>
                <w:rFonts w:ascii="Times New Roman" w:hAnsi="Times New Roman"/>
                <w:sz w:val="24"/>
                <w:szCs w:val="24"/>
              </w:rPr>
            </w:pPr>
          </w:p>
        </w:tc>
        <w:tc>
          <w:tcPr>
            <w:tcW w:w="1483" w:type="dxa"/>
            <w:vMerge/>
            <w:tcBorders>
              <w:left w:val="single" w:sz="4" w:space="0" w:color="000000"/>
              <w:right w:val="single" w:sz="4" w:space="0" w:color="000000"/>
            </w:tcBorders>
            <w:shd w:val="clear" w:color="auto" w:fill="D9D9D9"/>
          </w:tcPr>
          <w:p w:rsidR="00D56390" w:rsidRPr="006970DF" w:rsidRDefault="00D56390" w:rsidP="008F322D">
            <w:pPr>
              <w:spacing w:line="259" w:lineRule="auto"/>
              <w:rPr>
                <w:rFonts w:ascii="Times New Roman" w:hAnsi="Times New Roman"/>
              </w:rPr>
            </w:pPr>
          </w:p>
        </w:tc>
      </w:tr>
      <w:tr w:rsidR="00D56390" w:rsidRPr="006970DF" w:rsidTr="004770F2">
        <w:tblPrEx>
          <w:tblCellMar>
            <w:top w:w="9" w:type="dxa"/>
            <w:right w:w="51" w:type="dxa"/>
          </w:tblCellMar>
        </w:tblPrEx>
        <w:trPr>
          <w:trHeight w:val="565"/>
        </w:trPr>
        <w:tc>
          <w:tcPr>
            <w:tcW w:w="1624" w:type="dxa"/>
            <w:vMerge w:val="restart"/>
            <w:tcBorders>
              <w:top w:val="single" w:sz="4" w:space="0" w:color="000000"/>
              <w:left w:val="single" w:sz="4" w:space="0" w:color="000000"/>
              <w:right w:val="single" w:sz="4" w:space="0" w:color="000000"/>
            </w:tcBorders>
          </w:tcPr>
          <w:p w:rsidR="00D56390" w:rsidRPr="006970DF" w:rsidRDefault="00D56390" w:rsidP="008F322D">
            <w:pPr>
              <w:spacing w:line="276" w:lineRule="auto"/>
              <w:rPr>
                <w:rFonts w:ascii="Times New Roman" w:hAnsi="Times New Roman"/>
              </w:rPr>
            </w:pPr>
            <w:r w:rsidRPr="006970DF">
              <w:rPr>
                <w:rFonts w:ascii="Times New Roman" w:hAnsi="Times New Roman"/>
                <w:b/>
              </w:rPr>
              <w:t xml:space="preserve">Тема 3.5. Электромагнитная индукция </w:t>
            </w:r>
          </w:p>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6F0AC3">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Явление электромагнитной индукции. Правило Ленца. Закон электромагнитной индукции. Вихревое электрическое поле. ЭДС индукции в движущихся проводниках. Явление самоиндукции. Индуктивность. Энергия магнитного поля тока. Взаимосвязь электрических и магнитных полей. Электромагнитное поле Принцип действия катушки зажигания автомобиля.</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59"/>
              <w:jc w:val="center"/>
              <w:rPr>
                <w:rFonts w:ascii="Times New Roman" w:hAnsi="Times New Roman"/>
                <w:sz w:val="24"/>
                <w:szCs w:val="24"/>
              </w:rPr>
            </w:pPr>
            <w:r>
              <w:rPr>
                <w:rFonts w:ascii="Times New Roman" w:hAnsi="Times New Roman"/>
                <w:sz w:val="24"/>
                <w:szCs w:val="24"/>
              </w:rPr>
              <w:t>8</w:t>
            </w:r>
          </w:p>
        </w:tc>
        <w:tc>
          <w:tcPr>
            <w:tcW w:w="1483" w:type="dxa"/>
            <w:vMerge/>
            <w:tcBorders>
              <w:left w:val="single" w:sz="4" w:space="0" w:color="000000"/>
              <w:right w:val="single" w:sz="4" w:space="0" w:color="000000"/>
            </w:tcBorders>
            <w:vAlign w:val="center"/>
          </w:tcPr>
          <w:p w:rsidR="00D56390" w:rsidRPr="006970DF" w:rsidRDefault="00D56390" w:rsidP="008F322D">
            <w:pPr>
              <w:spacing w:line="259" w:lineRule="auto"/>
              <w:ind w:right="61"/>
              <w:jc w:val="center"/>
              <w:rPr>
                <w:rFonts w:ascii="Times New Roman" w:hAnsi="Times New Roman"/>
              </w:rPr>
            </w:pPr>
          </w:p>
        </w:tc>
      </w:tr>
      <w:tr w:rsidR="00D56390" w:rsidRPr="006970DF" w:rsidTr="004770F2">
        <w:tblPrEx>
          <w:tblCellMar>
            <w:top w:w="9" w:type="dxa"/>
            <w:right w:w="51" w:type="dxa"/>
          </w:tblCellMar>
        </w:tblPrEx>
        <w:trPr>
          <w:trHeight w:val="326"/>
        </w:trPr>
        <w:tc>
          <w:tcPr>
            <w:tcW w:w="1624"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2</w:t>
            </w:r>
          </w:p>
        </w:tc>
        <w:tc>
          <w:tcPr>
            <w:tcW w:w="1483"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r>
      <w:tr w:rsidR="00D56390" w:rsidRPr="006970DF" w:rsidTr="00D56390">
        <w:tblPrEx>
          <w:tblCellMar>
            <w:top w:w="9" w:type="dxa"/>
            <w:right w:w="51" w:type="dxa"/>
          </w:tblCellMar>
        </w:tblPrEx>
        <w:trPr>
          <w:trHeight w:val="340"/>
        </w:trPr>
        <w:tc>
          <w:tcPr>
            <w:tcW w:w="1624"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«Электромагнитная индукция»</w:t>
            </w:r>
          </w:p>
        </w:tc>
        <w:tc>
          <w:tcPr>
            <w:tcW w:w="646" w:type="dxa"/>
            <w:tcBorders>
              <w:top w:val="single" w:sz="4" w:space="0" w:color="000000"/>
              <w:left w:val="single" w:sz="4" w:space="0" w:color="000000"/>
              <w:bottom w:val="single" w:sz="4" w:space="0" w:color="000000"/>
              <w:right w:val="single" w:sz="4" w:space="0" w:color="000000"/>
            </w:tcBorders>
            <w:shd w:val="clear" w:color="auto" w:fill="auto"/>
          </w:tcPr>
          <w:p w:rsidR="00D56390" w:rsidRPr="006970DF" w:rsidRDefault="00D56390" w:rsidP="008F322D">
            <w:pPr>
              <w:spacing w:line="259" w:lineRule="auto"/>
              <w:jc w:val="center"/>
              <w:rPr>
                <w:rFonts w:ascii="Times New Roman" w:hAnsi="Times New Roman"/>
                <w:sz w:val="24"/>
                <w:szCs w:val="24"/>
              </w:rPr>
            </w:pPr>
          </w:p>
        </w:tc>
        <w:tc>
          <w:tcPr>
            <w:tcW w:w="1483" w:type="dxa"/>
            <w:vMerge/>
            <w:tcBorders>
              <w:left w:val="single" w:sz="4" w:space="0" w:color="000000"/>
              <w:right w:val="single" w:sz="4" w:space="0" w:color="000000"/>
            </w:tcBorders>
            <w:shd w:val="clear" w:color="auto" w:fill="auto"/>
          </w:tcPr>
          <w:p w:rsidR="00D56390" w:rsidRPr="006970DF" w:rsidRDefault="00D56390" w:rsidP="008F322D">
            <w:pPr>
              <w:spacing w:line="259" w:lineRule="auto"/>
              <w:rPr>
                <w:rFonts w:ascii="Times New Roman" w:hAnsi="Times New Roman"/>
              </w:rPr>
            </w:pPr>
          </w:p>
        </w:tc>
      </w:tr>
      <w:tr w:rsidR="00D56390" w:rsidRPr="006970DF" w:rsidTr="00D56390">
        <w:tblPrEx>
          <w:tblCellMar>
            <w:top w:w="9" w:type="dxa"/>
            <w:right w:w="51" w:type="dxa"/>
          </w:tblCellMar>
        </w:tblPrEx>
        <w:trPr>
          <w:trHeight w:val="340"/>
        </w:trPr>
        <w:tc>
          <w:tcPr>
            <w:tcW w:w="1624"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4770F2" w:rsidRDefault="00D56390" w:rsidP="008F322D">
            <w:pPr>
              <w:jc w:val="both"/>
              <w:rPr>
                <w:rFonts w:ascii="Times New Roman" w:hAnsi="Times New Roman"/>
                <w:b/>
                <w:sz w:val="24"/>
                <w:szCs w:val="24"/>
              </w:rPr>
            </w:pPr>
            <w:r w:rsidRPr="004770F2">
              <w:rPr>
                <w:rFonts w:ascii="Times New Roman" w:hAnsi="Times New Roman"/>
                <w:b/>
                <w:sz w:val="24"/>
                <w:szCs w:val="24"/>
              </w:rPr>
              <w:t>Практическая подготовка</w:t>
            </w:r>
          </w:p>
        </w:tc>
        <w:tc>
          <w:tcPr>
            <w:tcW w:w="646" w:type="dxa"/>
            <w:tcBorders>
              <w:top w:val="single" w:sz="4" w:space="0" w:color="000000"/>
              <w:left w:val="single" w:sz="4" w:space="0" w:color="000000"/>
              <w:bottom w:val="single" w:sz="4" w:space="0" w:color="000000"/>
              <w:right w:val="single" w:sz="4" w:space="0" w:color="000000"/>
            </w:tcBorders>
            <w:shd w:val="clear" w:color="auto" w:fill="auto"/>
          </w:tcPr>
          <w:p w:rsidR="00D56390" w:rsidRPr="006970DF" w:rsidRDefault="00D56390" w:rsidP="008F322D">
            <w:pPr>
              <w:spacing w:line="259" w:lineRule="auto"/>
              <w:jc w:val="center"/>
              <w:rPr>
                <w:rFonts w:ascii="Times New Roman" w:hAnsi="Times New Roman"/>
                <w:sz w:val="24"/>
                <w:szCs w:val="24"/>
              </w:rPr>
            </w:pPr>
            <w:r>
              <w:rPr>
                <w:rFonts w:ascii="Times New Roman" w:hAnsi="Times New Roman"/>
                <w:sz w:val="24"/>
                <w:szCs w:val="24"/>
              </w:rPr>
              <w:t>4</w:t>
            </w:r>
          </w:p>
        </w:tc>
        <w:tc>
          <w:tcPr>
            <w:tcW w:w="1483" w:type="dxa"/>
            <w:vMerge/>
            <w:tcBorders>
              <w:left w:val="single" w:sz="4" w:space="0" w:color="000000"/>
              <w:right w:val="single" w:sz="4" w:space="0" w:color="000000"/>
            </w:tcBorders>
            <w:shd w:val="clear" w:color="auto" w:fill="auto"/>
          </w:tcPr>
          <w:p w:rsidR="00D56390" w:rsidRPr="006970DF" w:rsidRDefault="00D56390" w:rsidP="008F322D">
            <w:pPr>
              <w:spacing w:line="259" w:lineRule="auto"/>
              <w:rPr>
                <w:rFonts w:ascii="Times New Roman" w:hAnsi="Times New Roman"/>
              </w:rPr>
            </w:pPr>
          </w:p>
        </w:tc>
      </w:tr>
      <w:tr w:rsidR="00D56390" w:rsidRPr="006970DF" w:rsidTr="00D56390">
        <w:tblPrEx>
          <w:tblCellMar>
            <w:top w:w="9" w:type="dxa"/>
            <w:right w:w="51" w:type="dxa"/>
          </w:tblCellMar>
        </w:tblPrEx>
        <w:trPr>
          <w:trHeight w:val="340"/>
        </w:trPr>
        <w:tc>
          <w:tcPr>
            <w:tcW w:w="1624"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jc w:val="both"/>
              <w:rPr>
                <w:rFonts w:ascii="Times New Roman" w:hAnsi="Times New Roman"/>
                <w:sz w:val="24"/>
                <w:szCs w:val="24"/>
              </w:rPr>
            </w:pPr>
            <w:r w:rsidRPr="004770F2">
              <w:rPr>
                <w:rFonts w:ascii="Times New Roman" w:hAnsi="Times New Roman"/>
                <w:sz w:val="24"/>
                <w:szCs w:val="24"/>
              </w:rPr>
              <w:t>Решение задач с профессиональной направленностью</w:t>
            </w:r>
          </w:p>
        </w:tc>
        <w:tc>
          <w:tcPr>
            <w:tcW w:w="646" w:type="dxa"/>
            <w:tcBorders>
              <w:top w:val="single" w:sz="4" w:space="0" w:color="000000"/>
              <w:left w:val="single" w:sz="4" w:space="0" w:color="000000"/>
              <w:bottom w:val="single" w:sz="4" w:space="0" w:color="000000"/>
              <w:right w:val="single" w:sz="4" w:space="0" w:color="000000"/>
            </w:tcBorders>
            <w:shd w:val="clear" w:color="auto" w:fill="auto"/>
          </w:tcPr>
          <w:p w:rsidR="00D56390" w:rsidRPr="006970DF" w:rsidRDefault="00D56390" w:rsidP="008F322D">
            <w:pPr>
              <w:spacing w:line="259" w:lineRule="auto"/>
              <w:jc w:val="center"/>
              <w:rPr>
                <w:rFonts w:ascii="Times New Roman" w:hAnsi="Times New Roman"/>
                <w:sz w:val="24"/>
                <w:szCs w:val="24"/>
              </w:rPr>
            </w:pPr>
          </w:p>
        </w:tc>
        <w:tc>
          <w:tcPr>
            <w:tcW w:w="1483" w:type="dxa"/>
            <w:vMerge/>
            <w:tcBorders>
              <w:left w:val="single" w:sz="4" w:space="0" w:color="000000"/>
              <w:right w:val="single" w:sz="4" w:space="0" w:color="000000"/>
            </w:tcBorders>
            <w:shd w:val="clear" w:color="auto" w:fill="auto"/>
          </w:tcPr>
          <w:p w:rsidR="00D56390" w:rsidRPr="006970DF" w:rsidRDefault="00D56390" w:rsidP="008F322D">
            <w:pPr>
              <w:spacing w:line="259" w:lineRule="auto"/>
              <w:rPr>
                <w:rFonts w:ascii="Times New Roman" w:hAnsi="Times New Roman"/>
              </w:rPr>
            </w:pPr>
          </w:p>
        </w:tc>
      </w:tr>
      <w:tr w:rsidR="00D56390" w:rsidRPr="006970DF" w:rsidTr="00D56390">
        <w:tblPrEx>
          <w:tblCellMar>
            <w:top w:w="11" w:type="dxa"/>
            <w:left w:w="0" w:type="dxa"/>
            <w:right w:w="50" w:type="dxa"/>
          </w:tblCellMar>
        </w:tblPrEx>
        <w:trPr>
          <w:trHeight w:val="327"/>
        </w:trPr>
        <w:tc>
          <w:tcPr>
            <w:tcW w:w="1624" w:type="dxa"/>
            <w:vMerge/>
            <w:tcBorders>
              <w:left w:val="single" w:sz="4" w:space="0" w:color="000000"/>
              <w:bottom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Контрольная работа № 3 «Электродинамика»</w:t>
            </w:r>
          </w:p>
        </w:tc>
        <w:tc>
          <w:tcPr>
            <w:tcW w:w="646" w:type="dxa"/>
            <w:tcBorders>
              <w:top w:val="single" w:sz="4" w:space="0" w:color="000000"/>
              <w:left w:val="single" w:sz="4" w:space="0" w:color="000000"/>
              <w:bottom w:val="single" w:sz="4" w:space="0" w:color="000000"/>
              <w:right w:val="single" w:sz="4" w:space="0" w:color="000000"/>
            </w:tcBorders>
            <w:shd w:val="clear" w:color="auto" w:fill="auto"/>
          </w:tcPr>
          <w:p w:rsidR="00D56390" w:rsidRPr="006970DF" w:rsidRDefault="00D56390" w:rsidP="008F322D">
            <w:pPr>
              <w:spacing w:line="259" w:lineRule="auto"/>
              <w:jc w:val="center"/>
              <w:rPr>
                <w:rFonts w:ascii="Times New Roman" w:hAnsi="Times New Roman"/>
              </w:rPr>
            </w:pPr>
            <w:r w:rsidRPr="006970DF">
              <w:rPr>
                <w:rFonts w:ascii="Times New Roman" w:hAnsi="Times New Roman"/>
              </w:rPr>
              <w:t>1</w:t>
            </w:r>
          </w:p>
        </w:tc>
        <w:tc>
          <w:tcPr>
            <w:tcW w:w="1483" w:type="dxa"/>
            <w:vMerge/>
            <w:tcBorders>
              <w:left w:val="single" w:sz="4" w:space="0" w:color="000000"/>
              <w:bottom w:val="single" w:sz="4" w:space="0" w:color="000000"/>
              <w:right w:val="single" w:sz="4" w:space="0" w:color="000000"/>
            </w:tcBorders>
            <w:shd w:val="clear" w:color="auto" w:fill="auto"/>
          </w:tcPr>
          <w:p w:rsidR="00D56390" w:rsidRPr="006970DF" w:rsidRDefault="00D56390" w:rsidP="008F322D">
            <w:pPr>
              <w:spacing w:line="259" w:lineRule="auto"/>
              <w:rPr>
                <w:rFonts w:ascii="Times New Roman" w:hAnsi="Times New Roman"/>
              </w:rPr>
            </w:pPr>
          </w:p>
        </w:tc>
      </w:tr>
      <w:tr w:rsidR="00D56390" w:rsidRPr="006970DF" w:rsidTr="00D56390">
        <w:tblPrEx>
          <w:tblCellMar>
            <w:top w:w="11" w:type="dxa"/>
            <w:left w:w="0" w:type="dxa"/>
            <w:right w:w="50" w:type="dxa"/>
          </w:tblCellMar>
        </w:tblPrEx>
        <w:trPr>
          <w:trHeight w:val="328"/>
        </w:trPr>
        <w:tc>
          <w:tcPr>
            <w:tcW w:w="13101" w:type="dxa"/>
            <w:gridSpan w:val="3"/>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4 «Колебания и волны»</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b/>
              </w:rPr>
            </w:pPr>
            <w:r>
              <w:rPr>
                <w:rFonts w:ascii="Times New Roman" w:hAnsi="Times New Roman"/>
                <w:b/>
              </w:rPr>
              <w:t>16</w:t>
            </w:r>
          </w:p>
        </w:tc>
        <w:tc>
          <w:tcPr>
            <w:tcW w:w="1483" w:type="dxa"/>
            <w:vMerge w:val="restart"/>
            <w:tcBorders>
              <w:top w:val="single" w:sz="4" w:space="0" w:color="000000"/>
              <w:left w:val="single" w:sz="4" w:space="0" w:color="000000"/>
              <w:right w:val="single" w:sz="4" w:space="0" w:color="000000"/>
            </w:tcBorders>
            <w:shd w:val="clear" w:color="auto" w:fill="auto"/>
          </w:tcPr>
          <w:p w:rsidR="00D56390" w:rsidRPr="006970DF" w:rsidRDefault="00D56390"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D56390" w:rsidRPr="006970DF" w:rsidRDefault="00D56390"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D56390" w:rsidRPr="006970DF" w:rsidRDefault="00D56390"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D56390" w:rsidRPr="006970DF" w:rsidRDefault="00D56390"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D56390" w:rsidRPr="006970DF" w:rsidRDefault="00D56390"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06</w:t>
            </w:r>
          </w:p>
          <w:p w:rsidR="00D56390" w:rsidRPr="006970DF" w:rsidRDefault="00D56390"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07</w:t>
            </w:r>
          </w:p>
        </w:tc>
      </w:tr>
      <w:tr w:rsidR="00D56390" w:rsidRPr="006970DF" w:rsidTr="00D56390">
        <w:tblPrEx>
          <w:tblCellMar>
            <w:top w:w="11" w:type="dxa"/>
            <w:left w:w="0" w:type="dxa"/>
            <w:right w:w="50" w:type="dxa"/>
          </w:tblCellMar>
        </w:tblPrEx>
        <w:trPr>
          <w:trHeight w:val="919"/>
        </w:trPr>
        <w:tc>
          <w:tcPr>
            <w:tcW w:w="1624" w:type="dxa"/>
            <w:vMerge w:val="restart"/>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rPr>
                <w:rFonts w:ascii="Times New Roman" w:hAnsi="Times New Roman"/>
                <w:b/>
                <w:sz w:val="24"/>
                <w:szCs w:val="24"/>
              </w:rPr>
            </w:pPr>
            <w:r w:rsidRPr="00162057">
              <w:rPr>
                <w:rFonts w:ascii="Times New Roman" w:hAnsi="Times New Roman"/>
                <w:b/>
                <w:sz w:val="24"/>
                <w:szCs w:val="24"/>
              </w:rPr>
              <w:t xml:space="preserve">Тема 4.1 Механические колебания и </w:t>
            </w:r>
          </w:p>
          <w:p w:rsidR="00D56390" w:rsidRPr="00162057" w:rsidRDefault="00D56390" w:rsidP="008F322D">
            <w:pPr>
              <w:spacing w:line="259" w:lineRule="auto"/>
              <w:rPr>
                <w:rFonts w:ascii="Times New Roman" w:hAnsi="Times New Roman"/>
                <w:sz w:val="24"/>
                <w:szCs w:val="24"/>
              </w:rPr>
            </w:pPr>
            <w:r w:rsidRPr="00162057">
              <w:rPr>
                <w:rFonts w:ascii="Times New Roman" w:hAnsi="Times New Roman"/>
                <w:b/>
                <w:sz w:val="24"/>
                <w:szCs w:val="24"/>
              </w:rPr>
              <w:t>волны.</w:t>
            </w:r>
          </w:p>
          <w:p w:rsidR="00D56390" w:rsidRPr="00162057" w:rsidRDefault="00D56390" w:rsidP="008F322D">
            <w:pPr>
              <w:spacing w:line="259" w:lineRule="auto"/>
              <w:rPr>
                <w:rFonts w:ascii="Times New Roman" w:hAnsi="Times New Roman"/>
                <w:sz w:val="24"/>
                <w:szCs w:val="24"/>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DE0C7C">
            <w:pPr>
              <w:spacing w:line="276"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 Поперечные и продольные волны. Характеристики волны. Звуковые волны. Ультразвук и его применение</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rPr>
            </w:pPr>
            <w:r>
              <w:rPr>
                <w:rFonts w:ascii="Times New Roman" w:hAnsi="Times New Roman"/>
              </w:rPr>
              <w:t>6</w:t>
            </w:r>
          </w:p>
        </w:tc>
        <w:tc>
          <w:tcPr>
            <w:tcW w:w="1483" w:type="dxa"/>
            <w:vMerge/>
            <w:tcBorders>
              <w:left w:val="single" w:sz="4" w:space="0" w:color="000000"/>
              <w:right w:val="single" w:sz="4" w:space="0" w:color="000000"/>
            </w:tcBorders>
            <w:shd w:val="clear" w:color="auto" w:fill="auto"/>
            <w:vAlign w:val="center"/>
          </w:tcPr>
          <w:p w:rsidR="00D56390" w:rsidRPr="006970DF" w:rsidRDefault="00D56390" w:rsidP="006F0AC3">
            <w:pPr>
              <w:spacing w:line="259" w:lineRule="auto"/>
              <w:jc w:val="center"/>
              <w:rPr>
                <w:rFonts w:ascii="Times New Roman" w:hAnsi="Times New Roman"/>
              </w:rPr>
            </w:pPr>
          </w:p>
        </w:tc>
      </w:tr>
      <w:tr w:rsidR="00D56390" w:rsidRPr="006970DF" w:rsidTr="00D56390">
        <w:tblPrEx>
          <w:tblCellMar>
            <w:top w:w="11" w:type="dxa"/>
            <w:left w:w="0" w:type="dxa"/>
            <w:right w:w="50" w:type="dxa"/>
          </w:tblCellMar>
        </w:tblPrEx>
        <w:trPr>
          <w:trHeight w:val="325"/>
        </w:trPr>
        <w:tc>
          <w:tcPr>
            <w:tcW w:w="1624" w:type="dxa"/>
            <w:vMerge/>
            <w:tcBorders>
              <w:top w:val="nil"/>
              <w:left w:val="single" w:sz="4" w:space="0" w:color="000000"/>
              <w:bottom w:val="nil"/>
              <w:right w:val="single" w:sz="4" w:space="0" w:color="000000"/>
            </w:tcBorders>
          </w:tcPr>
          <w:p w:rsidR="00D56390" w:rsidRPr="00162057" w:rsidRDefault="00D56390" w:rsidP="008F322D">
            <w:pPr>
              <w:spacing w:line="259" w:lineRule="auto"/>
              <w:rPr>
                <w:rFonts w:ascii="Times New Roman" w:hAnsi="Times New Roman"/>
                <w:sz w:val="24"/>
                <w:szCs w:val="24"/>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rPr>
            </w:pPr>
            <w:r w:rsidRPr="006970DF">
              <w:rPr>
                <w:rFonts w:ascii="Times New Roman" w:hAnsi="Times New Roman"/>
              </w:rPr>
              <w:t>2</w:t>
            </w:r>
          </w:p>
        </w:tc>
        <w:tc>
          <w:tcPr>
            <w:tcW w:w="1483" w:type="dxa"/>
            <w:vMerge/>
            <w:tcBorders>
              <w:left w:val="single" w:sz="4" w:space="0" w:color="000000"/>
              <w:right w:val="single" w:sz="4" w:space="0" w:color="000000"/>
            </w:tcBorders>
            <w:shd w:val="clear" w:color="auto" w:fill="auto"/>
            <w:vAlign w:val="center"/>
          </w:tcPr>
          <w:p w:rsidR="00D56390" w:rsidRPr="006970DF" w:rsidRDefault="00D56390" w:rsidP="008F322D">
            <w:pPr>
              <w:spacing w:line="259" w:lineRule="auto"/>
              <w:jc w:val="center"/>
              <w:rPr>
                <w:rFonts w:ascii="Times New Roman" w:hAnsi="Times New Roman"/>
              </w:rPr>
            </w:pPr>
          </w:p>
        </w:tc>
      </w:tr>
      <w:tr w:rsidR="00D56390" w:rsidRPr="006970DF" w:rsidTr="00D56390">
        <w:tblPrEx>
          <w:tblCellMar>
            <w:top w:w="11" w:type="dxa"/>
            <w:left w:w="0" w:type="dxa"/>
            <w:right w:w="50" w:type="dxa"/>
          </w:tblCellMar>
        </w:tblPrEx>
        <w:trPr>
          <w:trHeight w:val="256"/>
        </w:trPr>
        <w:tc>
          <w:tcPr>
            <w:tcW w:w="1624" w:type="dxa"/>
            <w:vMerge/>
            <w:tcBorders>
              <w:top w:val="nil"/>
              <w:left w:val="single" w:sz="4" w:space="0" w:color="000000"/>
              <w:bottom w:val="nil"/>
              <w:right w:val="single" w:sz="4" w:space="0" w:color="000000"/>
            </w:tcBorders>
          </w:tcPr>
          <w:p w:rsidR="00D56390" w:rsidRPr="00162057" w:rsidRDefault="00D56390" w:rsidP="008F322D">
            <w:pPr>
              <w:spacing w:line="259" w:lineRule="auto"/>
              <w:rPr>
                <w:rFonts w:ascii="Times New Roman" w:hAnsi="Times New Roman"/>
                <w:sz w:val="24"/>
                <w:szCs w:val="24"/>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«Гармонические колебания»</w:t>
            </w:r>
          </w:p>
          <w:p w:rsidR="00D56390" w:rsidRPr="00162057" w:rsidRDefault="00D56390"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«Волновые явления. Длина волны.  Скорость волны»</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rPr>
            </w:pPr>
          </w:p>
        </w:tc>
        <w:tc>
          <w:tcPr>
            <w:tcW w:w="1483" w:type="dxa"/>
            <w:vMerge/>
            <w:tcBorders>
              <w:left w:val="single" w:sz="4" w:space="0" w:color="000000"/>
              <w:right w:val="single" w:sz="4" w:space="0" w:color="000000"/>
            </w:tcBorders>
            <w:shd w:val="clear" w:color="auto" w:fill="auto"/>
          </w:tcPr>
          <w:p w:rsidR="00D56390" w:rsidRPr="006970DF" w:rsidRDefault="00D56390" w:rsidP="008F322D">
            <w:pPr>
              <w:spacing w:line="259" w:lineRule="auto"/>
              <w:rPr>
                <w:rFonts w:ascii="Times New Roman" w:hAnsi="Times New Roman"/>
              </w:rPr>
            </w:pPr>
          </w:p>
        </w:tc>
      </w:tr>
      <w:tr w:rsidR="00D56390" w:rsidRPr="006970DF" w:rsidTr="00D56390">
        <w:tblPrEx>
          <w:tblCellMar>
            <w:top w:w="32" w:type="dxa"/>
            <w:right w:w="50" w:type="dxa"/>
          </w:tblCellMar>
        </w:tblPrEx>
        <w:trPr>
          <w:trHeight w:val="840"/>
        </w:trPr>
        <w:tc>
          <w:tcPr>
            <w:tcW w:w="1624" w:type="dxa"/>
            <w:vMerge w:val="restart"/>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rPr>
                <w:rFonts w:ascii="Times New Roman" w:hAnsi="Times New Roman"/>
                <w:sz w:val="24"/>
                <w:szCs w:val="24"/>
              </w:rPr>
            </w:pPr>
            <w:r w:rsidRPr="00162057">
              <w:rPr>
                <w:rFonts w:ascii="Times New Roman" w:hAnsi="Times New Roman"/>
                <w:b/>
                <w:sz w:val="24"/>
                <w:szCs w:val="24"/>
              </w:rPr>
              <w:t>Тема 4.2 Электромагнитные колебания и волны</w:t>
            </w:r>
          </w:p>
          <w:p w:rsidR="00D56390" w:rsidRPr="00162057" w:rsidRDefault="00D56390" w:rsidP="008F322D">
            <w:pPr>
              <w:spacing w:line="259" w:lineRule="auto"/>
              <w:rPr>
                <w:rFonts w:ascii="Times New Roman" w:hAnsi="Times New Roman"/>
                <w:sz w:val="24"/>
                <w:szCs w:val="24"/>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DE0C7C">
            <w:pPr>
              <w:spacing w:line="276" w:lineRule="auto"/>
              <w:ind w:right="5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Понятие о радиосвязи. Принцип радиосвязи. Применение электромагнитных волн</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61"/>
              <w:jc w:val="center"/>
              <w:rPr>
                <w:rFonts w:ascii="Times New Roman" w:hAnsi="Times New Roman"/>
              </w:rPr>
            </w:pPr>
            <w:r>
              <w:rPr>
                <w:rFonts w:ascii="Times New Roman" w:hAnsi="Times New Roman"/>
              </w:rPr>
              <w:t>10</w:t>
            </w:r>
          </w:p>
        </w:tc>
        <w:tc>
          <w:tcPr>
            <w:tcW w:w="1483" w:type="dxa"/>
            <w:vMerge/>
            <w:tcBorders>
              <w:left w:val="single" w:sz="4" w:space="0" w:color="000000"/>
              <w:right w:val="single" w:sz="4" w:space="0" w:color="000000"/>
            </w:tcBorders>
            <w:shd w:val="clear" w:color="auto" w:fill="auto"/>
            <w:vAlign w:val="center"/>
          </w:tcPr>
          <w:p w:rsidR="00D56390" w:rsidRPr="006970DF" w:rsidRDefault="00D56390" w:rsidP="008F322D">
            <w:pPr>
              <w:spacing w:line="259" w:lineRule="auto"/>
              <w:ind w:right="62"/>
              <w:jc w:val="center"/>
              <w:rPr>
                <w:rFonts w:ascii="Times New Roman" w:hAnsi="Times New Roman"/>
              </w:rPr>
            </w:pPr>
          </w:p>
        </w:tc>
      </w:tr>
      <w:tr w:rsidR="00D56390" w:rsidRPr="006970DF" w:rsidTr="00D56390">
        <w:tblPrEx>
          <w:tblCellMar>
            <w:top w:w="32" w:type="dxa"/>
            <w:right w:w="50" w:type="dxa"/>
          </w:tblCellMar>
        </w:tblPrEx>
        <w:trPr>
          <w:trHeight w:val="364"/>
        </w:trPr>
        <w:tc>
          <w:tcPr>
            <w:tcW w:w="1624" w:type="dxa"/>
            <w:vMerge/>
            <w:tcBorders>
              <w:top w:val="nil"/>
              <w:left w:val="single" w:sz="4" w:space="0" w:color="000000"/>
              <w:bottom w:val="nil"/>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61"/>
              <w:jc w:val="center"/>
              <w:rPr>
                <w:rFonts w:ascii="Times New Roman" w:hAnsi="Times New Roman"/>
              </w:rPr>
            </w:pPr>
            <w:r>
              <w:rPr>
                <w:rFonts w:ascii="Times New Roman" w:hAnsi="Times New Roman"/>
              </w:rPr>
              <w:t>2</w:t>
            </w:r>
          </w:p>
        </w:tc>
        <w:tc>
          <w:tcPr>
            <w:tcW w:w="1483" w:type="dxa"/>
            <w:vMerge/>
            <w:tcBorders>
              <w:left w:val="single" w:sz="4" w:space="0" w:color="000000"/>
              <w:right w:val="single" w:sz="4" w:space="0" w:color="000000"/>
            </w:tcBorders>
            <w:shd w:val="clear" w:color="auto" w:fill="auto"/>
            <w:vAlign w:val="center"/>
          </w:tcPr>
          <w:p w:rsidR="00D56390" w:rsidRPr="006970DF" w:rsidRDefault="00D56390" w:rsidP="008F322D">
            <w:pPr>
              <w:spacing w:line="259" w:lineRule="auto"/>
              <w:ind w:right="2"/>
              <w:jc w:val="center"/>
              <w:rPr>
                <w:rFonts w:ascii="Times New Roman" w:hAnsi="Times New Roman"/>
              </w:rPr>
            </w:pPr>
          </w:p>
        </w:tc>
      </w:tr>
      <w:tr w:rsidR="00D56390" w:rsidRPr="006970DF" w:rsidTr="00D56390">
        <w:tblPrEx>
          <w:tblCellMar>
            <w:top w:w="32" w:type="dxa"/>
            <w:right w:w="50" w:type="dxa"/>
          </w:tblCellMar>
        </w:tblPrEx>
        <w:trPr>
          <w:trHeight w:val="386"/>
        </w:trPr>
        <w:tc>
          <w:tcPr>
            <w:tcW w:w="1624" w:type="dxa"/>
            <w:vMerge/>
            <w:tcBorders>
              <w:top w:val="nil"/>
              <w:left w:val="single" w:sz="4" w:space="0" w:color="000000"/>
              <w:bottom w:val="single" w:sz="4" w:space="0" w:color="auto"/>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auto"/>
              <w:right w:val="single" w:sz="4" w:space="0" w:color="000000"/>
            </w:tcBorders>
          </w:tcPr>
          <w:p w:rsidR="00D56390" w:rsidRPr="00162057" w:rsidRDefault="00D56390" w:rsidP="008F322D">
            <w:pPr>
              <w:spacing w:line="276" w:lineRule="auto"/>
              <w:jc w:val="both"/>
              <w:rPr>
                <w:rFonts w:ascii="Times New Roman" w:hAnsi="Times New Roman"/>
                <w:sz w:val="24"/>
                <w:szCs w:val="24"/>
              </w:rPr>
            </w:pPr>
            <w:r w:rsidRPr="00162057">
              <w:rPr>
                <w:rFonts w:ascii="Times New Roman" w:hAnsi="Times New Roman"/>
                <w:sz w:val="24"/>
                <w:szCs w:val="24"/>
              </w:rPr>
              <w:t xml:space="preserve"> «Распространение  радиоволн. Радиолокация. Современные средства связи»</w:t>
            </w:r>
          </w:p>
          <w:p w:rsidR="00D56390" w:rsidRPr="00162057" w:rsidRDefault="00D56390"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«Электромагнитные колебания и волны»</w:t>
            </w:r>
          </w:p>
        </w:tc>
        <w:tc>
          <w:tcPr>
            <w:tcW w:w="646" w:type="dxa"/>
            <w:tcBorders>
              <w:top w:val="single" w:sz="4" w:space="0" w:color="000000"/>
              <w:left w:val="single" w:sz="4" w:space="0" w:color="000000"/>
              <w:bottom w:val="single" w:sz="4" w:space="0" w:color="auto"/>
              <w:right w:val="single" w:sz="4" w:space="0" w:color="000000"/>
            </w:tcBorders>
          </w:tcPr>
          <w:p w:rsidR="00D56390" w:rsidRPr="006970DF" w:rsidRDefault="00D56390" w:rsidP="008F322D">
            <w:pPr>
              <w:spacing w:line="259" w:lineRule="auto"/>
              <w:jc w:val="center"/>
              <w:rPr>
                <w:rFonts w:ascii="Times New Roman" w:hAnsi="Times New Roman"/>
              </w:rPr>
            </w:pPr>
          </w:p>
        </w:tc>
        <w:tc>
          <w:tcPr>
            <w:tcW w:w="1483" w:type="dxa"/>
            <w:vMerge/>
            <w:tcBorders>
              <w:left w:val="single" w:sz="4" w:space="0" w:color="000000"/>
              <w:right w:val="single" w:sz="4" w:space="0" w:color="000000"/>
            </w:tcBorders>
            <w:shd w:val="clear" w:color="auto" w:fill="auto"/>
          </w:tcPr>
          <w:p w:rsidR="00D56390" w:rsidRPr="006970DF" w:rsidRDefault="00D56390" w:rsidP="008F322D">
            <w:pPr>
              <w:spacing w:line="259" w:lineRule="auto"/>
              <w:rPr>
                <w:rFonts w:ascii="Times New Roman" w:hAnsi="Times New Roman"/>
              </w:rPr>
            </w:pPr>
          </w:p>
        </w:tc>
      </w:tr>
      <w:tr w:rsidR="00D56390" w:rsidRPr="006970DF" w:rsidTr="00D56390">
        <w:tblPrEx>
          <w:tblCellMar>
            <w:top w:w="32" w:type="dxa"/>
            <w:right w:w="50" w:type="dxa"/>
          </w:tblCellMar>
        </w:tblPrEx>
        <w:trPr>
          <w:trHeight w:val="386"/>
        </w:trPr>
        <w:tc>
          <w:tcPr>
            <w:tcW w:w="1624" w:type="dxa"/>
            <w:tcBorders>
              <w:top w:val="nil"/>
              <w:left w:val="single" w:sz="4" w:space="0" w:color="000000"/>
              <w:bottom w:val="single" w:sz="4" w:space="0" w:color="auto"/>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auto"/>
              <w:right w:val="single" w:sz="4" w:space="0" w:color="000000"/>
            </w:tcBorders>
          </w:tcPr>
          <w:p w:rsidR="00D56390" w:rsidRPr="004770F2" w:rsidRDefault="00D56390" w:rsidP="008F322D">
            <w:pPr>
              <w:jc w:val="both"/>
              <w:rPr>
                <w:rFonts w:ascii="Times New Roman" w:hAnsi="Times New Roman"/>
                <w:b/>
                <w:sz w:val="24"/>
                <w:szCs w:val="24"/>
              </w:rPr>
            </w:pPr>
            <w:r w:rsidRPr="004770F2">
              <w:rPr>
                <w:rFonts w:ascii="Times New Roman" w:hAnsi="Times New Roman"/>
                <w:b/>
                <w:sz w:val="24"/>
                <w:szCs w:val="24"/>
              </w:rPr>
              <w:t>Практическая подготовка</w:t>
            </w:r>
          </w:p>
        </w:tc>
        <w:tc>
          <w:tcPr>
            <w:tcW w:w="646" w:type="dxa"/>
            <w:tcBorders>
              <w:top w:val="single" w:sz="4" w:space="0" w:color="000000"/>
              <w:left w:val="single" w:sz="4" w:space="0" w:color="000000"/>
              <w:bottom w:val="single" w:sz="4" w:space="0" w:color="auto"/>
              <w:right w:val="single" w:sz="4" w:space="0" w:color="000000"/>
            </w:tcBorders>
          </w:tcPr>
          <w:p w:rsidR="00D56390" w:rsidRPr="006970DF" w:rsidRDefault="00D56390" w:rsidP="008F322D">
            <w:pPr>
              <w:spacing w:line="259" w:lineRule="auto"/>
              <w:jc w:val="center"/>
              <w:rPr>
                <w:rFonts w:ascii="Times New Roman" w:hAnsi="Times New Roman"/>
              </w:rPr>
            </w:pPr>
            <w:r>
              <w:rPr>
                <w:rFonts w:ascii="Times New Roman" w:hAnsi="Times New Roman"/>
              </w:rPr>
              <w:t>4</w:t>
            </w:r>
          </w:p>
        </w:tc>
        <w:tc>
          <w:tcPr>
            <w:tcW w:w="1483" w:type="dxa"/>
            <w:vMerge/>
            <w:tcBorders>
              <w:left w:val="single" w:sz="4" w:space="0" w:color="000000"/>
              <w:right w:val="single" w:sz="4" w:space="0" w:color="000000"/>
            </w:tcBorders>
            <w:shd w:val="clear" w:color="auto" w:fill="auto"/>
          </w:tcPr>
          <w:p w:rsidR="00D56390" w:rsidRPr="006970DF" w:rsidRDefault="00D56390" w:rsidP="008F322D">
            <w:pPr>
              <w:spacing w:line="259" w:lineRule="auto"/>
              <w:rPr>
                <w:rFonts w:ascii="Times New Roman" w:hAnsi="Times New Roman"/>
              </w:rPr>
            </w:pPr>
          </w:p>
        </w:tc>
      </w:tr>
      <w:tr w:rsidR="00D56390" w:rsidRPr="006970DF" w:rsidTr="00D56390">
        <w:tblPrEx>
          <w:tblCellMar>
            <w:top w:w="32" w:type="dxa"/>
            <w:right w:w="50" w:type="dxa"/>
          </w:tblCellMar>
        </w:tblPrEx>
        <w:trPr>
          <w:trHeight w:val="386"/>
        </w:trPr>
        <w:tc>
          <w:tcPr>
            <w:tcW w:w="1624" w:type="dxa"/>
            <w:tcBorders>
              <w:top w:val="nil"/>
              <w:left w:val="single" w:sz="4" w:space="0" w:color="000000"/>
              <w:bottom w:val="single" w:sz="4" w:space="0" w:color="auto"/>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auto"/>
              <w:right w:val="single" w:sz="4" w:space="0" w:color="000000"/>
            </w:tcBorders>
          </w:tcPr>
          <w:p w:rsidR="00D56390" w:rsidRPr="00162057" w:rsidRDefault="00D56390" w:rsidP="008F322D">
            <w:pPr>
              <w:jc w:val="both"/>
              <w:rPr>
                <w:rFonts w:ascii="Times New Roman" w:hAnsi="Times New Roman"/>
                <w:sz w:val="24"/>
                <w:szCs w:val="24"/>
              </w:rPr>
            </w:pPr>
            <w:r w:rsidRPr="004770F2">
              <w:rPr>
                <w:rFonts w:ascii="Times New Roman" w:hAnsi="Times New Roman"/>
                <w:sz w:val="24"/>
                <w:szCs w:val="24"/>
              </w:rPr>
              <w:t>Решение задач с профессиональной направленностью</w:t>
            </w:r>
          </w:p>
        </w:tc>
        <w:tc>
          <w:tcPr>
            <w:tcW w:w="646" w:type="dxa"/>
            <w:tcBorders>
              <w:top w:val="single" w:sz="4" w:space="0" w:color="000000"/>
              <w:left w:val="single" w:sz="4" w:space="0" w:color="000000"/>
              <w:bottom w:val="single" w:sz="4" w:space="0" w:color="auto"/>
              <w:right w:val="single" w:sz="4" w:space="0" w:color="000000"/>
            </w:tcBorders>
          </w:tcPr>
          <w:p w:rsidR="00D56390" w:rsidRPr="006970DF" w:rsidRDefault="00D56390" w:rsidP="008F322D">
            <w:pPr>
              <w:spacing w:line="259" w:lineRule="auto"/>
              <w:jc w:val="center"/>
              <w:rPr>
                <w:rFonts w:ascii="Times New Roman" w:hAnsi="Times New Roman"/>
              </w:rPr>
            </w:pPr>
          </w:p>
        </w:tc>
        <w:tc>
          <w:tcPr>
            <w:tcW w:w="1483" w:type="dxa"/>
            <w:vMerge/>
            <w:tcBorders>
              <w:left w:val="single" w:sz="4" w:space="0" w:color="000000"/>
              <w:bottom w:val="single" w:sz="4" w:space="0" w:color="auto"/>
              <w:right w:val="single" w:sz="4" w:space="0" w:color="000000"/>
            </w:tcBorders>
            <w:shd w:val="clear" w:color="auto" w:fill="auto"/>
          </w:tcPr>
          <w:p w:rsidR="00D56390" w:rsidRPr="006970DF" w:rsidRDefault="00D56390" w:rsidP="008F322D">
            <w:pPr>
              <w:spacing w:line="259" w:lineRule="auto"/>
              <w:rPr>
                <w:rFonts w:ascii="Times New Roman" w:hAnsi="Times New Roman"/>
              </w:rPr>
            </w:pPr>
          </w:p>
        </w:tc>
      </w:tr>
      <w:tr w:rsidR="006970DF" w:rsidRPr="006970DF" w:rsidTr="004770F2">
        <w:tblPrEx>
          <w:tblCellMar>
            <w:top w:w="32" w:type="dxa"/>
            <w:right w:w="50" w:type="dxa"/>
          </w:tblCellMar>
        </w:tblPrEx>
        <w:trPr>
          <w:trHeight w:val="331"/>
        </w:trPr>
        <w:tc>
          <w:tcPr>
            <w:tcW w:w="1624" w:type="dxa"/>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auto"/>
              <w:right w:val="single" w:sz="4" w:space="0" w:color="000000"/>
            </w:tcBorders>
          </w:tcPr>
          <w:p w:rsidR="00731543" w:rsidRPr="00162057" w:rsidRDefault="00731543" w:rsidP="008F322D">
            <w:pPr>
              <w:jc w:val="both"/>
              <w:rPr>
                <w:rFonts w:ascii="Times New Roman" w:hAnsi="Times New Roman"/>
                <w:b/>
                <w:sz w:val="24"/>
                <w:szCs w:val="24"/>
              </w:rPr>
            </w:pPr>
            <w:r w:rsidRPr="00162057">
              <w:rPr>
                <w:rFonts w:ascii="Times New Roman" w:hAnsi="Times New Roman"/>
                <w:b/>
                <w:sz w:val="24"/>
                <w:szCs w:val="24"/>
              </w:rPr>
              <w:t>Контрольная работа № 4 «Колебания и волны»</w:t>
            </w:r>
          </w:p>
        </w:tc>
        <w:tc>
          <w:tcPr>
            <w:tcW w:w="646" w:type="dxa"/>
            <w:tcBorders>
              <w:top w:val="single" w:sz="4" w:space="0" w:color="000000"/>
              <w:left w:val="single" w:sz="4" w:space="0" w:color="000000"/>
              <w:bottom w:val="single" w:sz="4" w:space="0" w:color="auto"/>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1483" w:type="dxa"/>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r>
      <w:tr w:rsidR="00D56390" w:rsidRPr="006970DF" w:rsidTr="004770F2">
        <w:tblPrEx>
          <w:tblCellMar>
            <w:top w:w="11" w:type="dxa"/>
            <w:right w:w="49" w:type="dxa"/>
          </w:tblCellMar>
        </w:tblPrEx>
        <w:trPr>
          <w:trHeight w:val="359"/>
        </w:trPr>
        <w:tc>
          <w:tcPr>
            <w:tcW w:w="13101" w:type="dxa"/>
            <w:gridSpan w:val="3"/>
            <w:tcBorders>
              <w:top w:val="single" w:sz="4" w:space="0" w:color="000000"/>
              <w:left w:val="single" w:sz="4" w:space="0" w:color="000000"/>
              <w:bottom w:val="single" w:sz="4" w:space="0" w:color="000000"/>
              <w:right w:val="single" w:sz="4" w:space="0" w:color="000000"/>
            </w:tcBorders>
          </w:tcPr>
          <w:p w:rsidR="00D56390" w:rsidRPr="00162057" w:rsidRDefault="00D56390" w:rsidP="00DE0C7C">
            <w:pPr>
              <w:spacing w:line="259" w:lineRule="auto"/>
              <w:ind w:right="59"/>
              <w:jc w:val="center"/>
              <w:rPr>
                <w:rFonts w:ascii="Times New Roman" w:hAnsi="Times New Roman"/>
                <w:sz w:val="24"/>
                <w:szCs w:val="24"/>
              </w:rPr>
            </w:pPr>
            <w:r w:rsidRPr="00162057">
              <w:rPr>
                <w:rFonts w:ascii="Times New Roman" w:hAnsi="Times New Roman"/>
                <w:b/>
                <w:sz w:val="24"/>
                <w:szCs w:val="24"/>
              </w:rPr>
              <w:t>Раздел 5. «Оптика»</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61"/>
              <w:jc w:val="center"/>
              <w:rPr>
                <w:rFonts w:ascii="Times New Roman" w:hAnsi="Times New Roman"/>
                <w:b/>
                <w:sz w:val="24"/>
                <w:szCs w:val="24"/>
              </w:rPr>
            </w:pPr>
            <w:r>
              <w:rPr>
                <w:rFonts w:ascii="Times New Roman" w:hAnsi="Times New Roman"/>
                <w:b/>
                <w:sz w:val="24"/>
                <w:szCs w:val="24"/>
              </w:rPr>
              <w:t>16</w:t>
            </w:r>
          </w:p>
        </w:tc>
        <w:tc>
          <w:tcPr>
            <w:tcW w:w="1483" w:type="dxa"/>
            <w:vMerge w:val="restart"/>
            <w:tcBorders>
              <w:top w:val="single" w:sz="4" w:space="0" w:color="000000"/>
              <w:left w:val="single" w:sz="4" w:space="0" w:color="000000"/>
              <w:right w:val="single" w:sz="4" w:space="0" w:color="000000"/>
            </w:tcBorders>
          </w:tcPr>
          <w:p w:rsidR="00D56390" w:rsidRPr="006970DF" w:rsidRDefault="00D56390" w:rsidP="00DE0C7C">
            <w:pPr>
              <w:spacing w:line="259" w:lineRule="auto"/>
              <w:ind w:right="63"/>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D56390" w:rsidRPr="006970DF" w:rsidRDefault="00D56390" w:rsidP="00DE0C7C">
            <w:pPr>
              <w:spacing w:line="259" w:lineRule="auto"/>
              <w:ind w:right="63"/>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D56390" w:rsidRPr="006970DF" w:rsidRDefault="00D56390" w:rsidP="00DE0C7C">
            <w:pPr>
              <w:spacing w:line="259" w:lineRule="auto"/>
              <w:ind w:right="63"/>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D56390" w:rsidRPr="006970DF" w:rsidRDefault="00D56390" w:rsidP="00DE0C7C">
            <w:pPr>
              <w:spacing w:line="259" w:lineRule="auto"/>
              <w:ind w:right="63"/>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tc>
      </w:tr>
      <w:tr w:rsidR="00D56390" w:rsidRPr="006970DF" w:rsidTr="004770F2">
        <w:tblPrEx>
          <w:tblCellMar>
            <w:top w:w="11" w:type="dxa"/>
            <w:right w:w="49" w:type="dxa"/>
          </w:tblCellMar>
        </w:tblPrEx>
        <w:trPr>
          <w:trHeight w:val="498"/>
        </w:trPr>
        <w:tc>
          <w:tcPr>
            <w:tcW w:w="1624" w:type="dxa"/>
            <w:vMerge w:val="restart"/>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rPr>
                <w:rFonts w:ascii="Times New Roman" w:hAnsi="Times New Roman"/>
                <w:sz w:val="24"/>
                <w:szCs w:val="24"/>
              </w:rPr>
            </w:pPr>
            <w:r w:rsidRPr="00162057">
              <w:rPr>
                <w:rFonts w:ascii="Times New Roman" w:hAnsi="Times New Roman"/>
                <w:b/>
                <w:sz w:val="24"/>
                <w:szCs w:val="24"/>
              </w:rPr>
              <w:t>Тема 5.1 Геометрическая оптика</w:t>
            </w: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DE0C7C">
            <w:pPr>
              <w:spacing w:line="259" w:lineRule="auto"/>
              <w:ind w:right="59"/>
              <w:jc w:val="both"/>
              <w:rPr>
                <w:rFonts w:ascii="Times New Roman" w:hAnsi="Times New Roman"/>
                <w:sz w:val="24"/>
                <w:szCs w:val="24"/>
              </w:rPr>
            </w:pPr>
            <w:r w:rsidRPr="00162057">
              <w:rPr>
                <w:rFonts w:ascii="Times New Roman" w:hAnsi="Times New Roman"/>
                <w:b/>
                <w:sz w:val="24"/>
                <w:szCs w:val="24"/>
              </w:rPr>
              <w:t>Содержание:</w:t>
            </w:r>
            <w:r w:rsidRPr="00162057">
              <w:rPr>
                <w:rFonts w:ascii="Times New Roman" w:hAnsi="Times New Roman"/>
                <w:sz w:val="24"/>
                <w:szCs w:val="24"/>
              </w:rPr>
              <w:t xml:space="preserve"> Точечный источник света. Скорость распространения света. Законы отражения и преломления света. Солнечные и лунные затмения. Принцип Гюйгенса. Полное отражение. Линзы. Построение изображения в линзах. Формула тонкой линзы. Увеличение линзы. Глаз как оптическая система. Оптические приборы. Телескопы. Сила света. Освещённость. Законы освещенности. </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61"/>
              <w:jc w:val="center"/>
              <w:rPr>
                <w:rFonts w:ascii="Times New Roman" w:hAnsi="Times New Roman"/>
                <w:sz w:val="24"/>
                <w:szCs w:val="24"/>
              </w:rPr>
            </w:pPr>
            <w:r>
              <w:rPr>
                <w:rFonts w:ascii="Times New Roman" w:hAnsi="Times New Roman"/>
                <w:sz w:val="24"/>
                <w:szCs w:val="24"/>
              </w:rPr>
              <w:t>6</w:t>
            </w:r>
          </w:p>
        </w:tc>
        <w:tc>
          <w:tcPr>
            <w:tcW w:w="1483" w:type="dxa"/>
            <w:vMerge/>
            <w:tcBorders>
              <w:left w:val="single" w:sz="4" w:space="0" w:color="000000"/>
              <w:right w:val="single" w:sz="4" w:space="0" w:color="000000"/>
            </w:tcBorders>
            <w:vAlign w:val="center"/>
          </w:tcPr>
          <w:p w:rsidR="00D56390" w:rsidRPr="006970DF" w:rsidRDefault="00D56390" w:rsidP="00DE0C7C">
            <w:pPr>
              <w:spacing w:line="259" w:lineRule="auto"/>
              <w:ind w:right="63"/>
              <w:jc w:val="center"/>
              <w:rPr>
                <w:rFonts w:ascii="Times New Roman" w:hAnsi="Times New Roman"/>
              </w:rPr>
            </w:pPr>
          </w:p>
        </w:tc>
      </w:tr>
      <w:tr w:rsidR="00D56390" w:rsidRPr="006970DF" w:rsidTr="004770F2">
        <w:tblPrEx>
          <w:tblCellMar>
            <w:top w:w="11" w:type="dxa"/>
            <w:right w:w="49" w:type="dxa"/>
          </w:tblCellMar>
        </w:tblPrEx>
        <w:trPr>
          <w:trHeight w:val="346"/>
        </w:trPr>
        <w:tc>
          <w:tcPr>
            <w:tcW w:w="1624" w:type="dxa"/>
            <w:vMerge/>
            <w:tcBorders>
              <w:top w:val="nil"/>
              <w:left w:val="single" w:sz="4" w:space="0" w:color="000000"/>
              <w:bottom w:val="nil"/>
              <w:right w:val="single" w:sz="4" w:space="0" w:color="000000"/>
            </w:tcBorders>
          </w:tcPr>
          <w:p w:rsidR="00D56390" w:rsidRPr="00162057" w:rsidRDefault="00D56390" w:rsidP="008F322D">
            <w:pPr>
              <w:spacing w:line="259" w:lineRule="auto"/>
              <w:rPr>
                <w:rFonts w:ascii="Times New Roman" w:hAnsi="Times New Roman"/>
                <w:sz w:val="24"/>
                <w:szCs w:val="24"/>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Лабораторные работы </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61"/>
              <w:jc w:val="center"/>
              <w:rPr>
                <w:rFonts w:ascii="Times New Roman" w:hAnsi="Times New Roman"/>
                <w:sz w:val="24"/>
                <w:szCs w:val="24"/>
              </w:rPr>
            </w:pPr>
            <w:r w:rsidRPr="006970DF">
              <w:rPr>
                <w:rFonts w:ascii="Times New Roman" w:hAnsi="Times New Roman"/>
                <w:sz w:val="24"/>
                <w:szCs w:val="24"/>
              </w:rPr>
              <w:t>2</w:t>
            </w:r>
          </w:p>
        </w:tc>
        <w:tc>
          <w:tcPr>
            <w:tcW w:w="1483" w:type="dxa"/>
            <w:vMerge/>
            <w:tcBorders>
              <w:left w:val="single" w:sz="4" w:space="0" w:color="000000"/>
              <w:right w:val="single" w:sz="4" w:space="0" w:color="000000"/>
            </w:tcBorders>
            <w:shd w:val="clear" w:color="auto" w:fill="D9D9D9"/>
            <w:vAlign w:val="center"/>
          </w:tcPr>
          <w:p w:rsidR="00D56390" w:rsidRPr="006970DF" w:rsidRDefault="00D56390" w:rsidP="008F322D">
            <w:pPr>
              <w:spacing w:line="259" w:lineRule="auto"/>
              <w:ind w:right="3"/>
              <w:jc w:val="center"/>
              <w:rPr>
                <w:rFonts w:ascii="Times New Roman" w:hAnsi="Times New Roman"/>
              </w:rPr>
            </w:pPr>
          </w:p>
        </w:tc>
      </w:tr>
      <w:tr w:rsidR="00D56390" w:rsidRPr="006970DF" w:rsidTr="004770F2">
        <w:tblPrEx>
          <w:tblCellMar>
            <w:top w:w="11" w:type="dxa"/>
            <w:right w:w="49" w:type="dxa"/>
          </w:tblCellMar>
        </w:tblPrEx>
        <w:trPr>
          <w:trHeight w:val="422"/>
        </w:trPr>
        <w:tc>
          <w:tcPr>
            <w:tcW w:w="1624" w:type="dxa"/>
            <w:vMerge/>
            <w:tcBorders>
              <w:top w:val="nil"/>
              <w:left w:val="single" w:sz="4" w:space="0" w:color="000000"/>
              <w:bottom w:val="nil"/>
              <w:right w:val="single" w:sz="4" w:space="0" w:color="000000"/>
            </w:tcBorders>
          </w:tcPr>
          <w:p w:rsidR="00D56390" w:rsidRPr="00162057" w:rsidRDefault="00D56390" w:rsidP="008F322D">
            <w:pPr>
              <w:spacing w:line="259" w:lineRule="auto"/>
              <w:rPr>
                <w:rFonts w:ascii="Times New Roman" w:hAnsi="Times New Roman"/>
                <w:sz w:val="24"/>
                <w:szCs w:val="24"/>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jc w:val="both"/>
              <w:rPr>
                <w:rFonts w:ascii="Times New Roman" w:hAnsi="Times New Roman"/>
                <w:sz w:val="24"/>
                <w:szCs w:val="24"/>
              </w:rPr>
            </w:pPr>
            <w:r w:rsidRPr="00162057">
              <w:rPr>
                <w:rFonts w:ascii="Times New Roman" w:hAnsi="Times New Roman"/>
                <w:b/>
                <w:sz w:val="24"/>
                <w:szCs w:val="24"/>
              </w:rPr>
              <w:t>№8</w:t>
            </w:r>
            <w:r w:rsidRPr="00162057">
              <w:rPr>
                <w:rFonts w:ascii="Times New Roman" w:hAnsi="Times New Roman"/>
                <w:sz w:val="24"/>
                <w:szCs w:val="24"/>
              </w:rPr>
              <w:t xml:space="preserve"> « Определение показателя преломления стекла»</w:t>
            </w:r>
          </w:p>
          <w:p w:rsidR="00D56390" w:rsidRPr="00162057" w:rsidRDefault="00D56390" w:rsidP="008F322D">
            <w:pPr>
              <w:spacing w:line="259" w:lineRule="auto"/>
              <w:jc w:val="both"/>
              <w:rPr>
                <w:rFonts w:ascii="Times New Roman" w:hAnsi="Times New Roman"/>
                <w:sz w:val="24"/>
                <w:szCs w:val="24"/>
              </w:rPr>
            </w:pPr>
            <w:r w:rsidRPr="00162057">
              <w:rPr>
                <w:rFonts w:ascii="Times New Roman" w:hAnsi="Times New Roman"/>
                <w:b/>
                <w:sz w:val="24"/>
                <w:szCs w:val="24"/>
              </w:rPr>
              <w:t>№9</w:t>
            </w:r>
            <w:r w:rsidRPr="00162057">
              <w:rPr>
                <w:rFonts w:ascii="Times New Roman" w:hAnsi="Times New Roman"/>
                <w:sz w:val="24"/>
                <w:szCs w:val="24"/>
              </w:rPr>
              <w:t xml:space="preserve"> «Определение главного фокусного расстояния и оптической силы линзы»</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1"/>
              <w:jc w:val="center"/>
              <w:rPr>
                <w:rFonts w:ascii="Times New Roman" w:hAnsi="Times New Roman"/>
                <w:sz w:val="24"/>
                <w:szCs w:val="24"/>
              </w:rPr>
            </w:pPr>
          </w:p>
        </w:tc>
        <w:tc>
          <w:tcPr>
            <w:tcW w:w="1483"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r>
      <w:tr w:rsidR="00D56390" w:rsidRPr="006970DF" w:rsidTr="00D56390">
        <w:tblPrEx>
          <w:tblCellMar>
            <w:top w:w="13" w:type="dxa"/>
            <w:right w:w="50" w:type="dxa"/>
          </w:tblCellMar>
        </w:tblPrEx>
        <w:trPr>
          <w:trHeight w:val="1786"/>
        </w:trPr>
        <w:tc>
          <w:tcPr>
            <w:tcW w:w="1624" w:type="dxa"/>
            <w:vMerge w:val="restart"/>
            <w:tcBorders>
              <w:top w:val="single" w:sz="4" w:space="0" w:color="000000"/>
              <w:left w:val="single" w:sz="4" w:space="0" w:color="000000"/>
              <w:right w:val="single" w:sz="4" w:space="0" w:color="000000"/>
            </w:tcBorders>
          </w:tcPr>
          <w:p w:rsidR="00D56390" w:rsidRPr="00162057" w:rsidRDefault="00D56390"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Тема 5.2. Волновые свойства света </w:t>
            </w: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DE0C7C">
            <w:pPr>
              <w:spacing w:line="259" w:lineRule="auto"/>
              <w:ind w:right="48"/>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Рентгеновские лучи. Их природа и свойства. Шкала электромагнитных излучений</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60"/>
              <w:jc w:val="center"/>
              <w:rPr>
                <w:rFonts w:ascii="Times New Roman" w:hAnsi="Times New Roman"/>
                <w:sz w:val="24"/>
                <w:szCs w:val="24"/>
              </w:rPr>
            </w:pPr>
            <w:r>
              <w:rPr>
                <w:rFonts w:ascii="Times New Roman" w:hAnsi="Times New Roman"/>
                <w:sz w:val="24"/>
                <w:szCs w:val="24"/>
              </w:rPr>
              <w:t>10</w:t>
            </w:r>
          </w:p>
        </w:tc>
        <w:tc>
          <w:tcPr>
            <w:tcW w:w="1483" w:type="dxa"/>
            <w:vMerge/>
            <w:tcBorders>
              <w:left w:val="single" w:sz="4" w:space="0" w:color="000000"/>
              <w:right w:val="single" w:sz="4" w:space="0" w:color="000000"/>
            </w:tcBorders>
            <w:vAlign w:val="center"/>
          </w:tcPr>
          <w:p w:rsidR="00D56390" w:rsidRPr="006970DF" w:rsidRDefault="00D56390" w:rsidP="008F322D">
            <w:pPr>
              <w:spacing w:line="259" w:lineRule="auto"/>
              <w:ind w:right="62"/>
              <w:jc w:val="center"/>
              <w:rPr>
                <w:rFonts w:ascii="Times New Roman" w:hAnsi="Times New Roman"/>
              </w:rPr>
            </w:pPr>
          </w:p>
        </w:tc>
      </w:tr>
      <w:tr w:rsidR="00D56390" w:rsidRPr="006970DF" w:rsidTr="00D56390">
        <w:tblPrEx>
          <w:tblCellMar>
            <w:top w:w="13" w:type="dxa"/>
            <w:right w:w="50" w:type="dxa"/>
          </w:tblCellMar>
        </w:tblPrEx>
        <w:trPr>
          <w:trHeight w:val="325"/>
        </w:trPr>
        <w:tc>
          <w:tcPr>
            <w:tcW w:w="1624"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auto"/>
              <w:right w:val="single" w:sz="4" w:space="0" w:color="000000"/>
            </w:tcBorders>
          </w:tcPr>
          <w:p w:rsidR="00D56390" w:rsidRPr="00162057" w:rsidRDefault="00D56390" w:rsidP="008F322D">
            <w:pPr>
              <w:spacing w:line="259" w:lineRule="auto"/>
              <w:jc w:val="both"/>
              <w:rPr>
                <w:rFonts w:ascii="Times New Roman" w:hAnsi="Times New Roman"/>
                <w:sz w:val="24"/>
                <w:szCs w:val="24"/>
              </w:rPr>
            </w:pPr>
            <w:r w:rsidRPr="00162057">
              <w:rPr>
                <w:rFonts w:ascii="Times New Roman" w:hAnsi="Times New Roman"/>
                <w:b/>
                <w:sz w:val="24"/>
                <w:szCs w:val="24"/>
              </w:rPr>
              <w:t>Лабораторные  работы</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ind w:right="60"/>
              <w:jc w:val="center"/>
              <w:rPr>
                <w:rFonts w:ascii="Times New Roman" w:hAnsi="Times New Roman"/>
                <w:sz w:val="24"/>
                <w:szCs w:val="24"/>
              </w:rPr>
            </w:pPr>
            <w:r w:rsidRPr="006970DF">
              <w:rPr>
                <w:rFonts w:ascii="Times New Roman" w:hAnsi="Times New Roman"/>
                <w:sz w:val="24"/>
                <w:szCs w:val="24"/>
              </w:rPr>
              <w:t>1</w:t>
            </w:r>
          </w:p>
        </w:tc>
        <w:tc>
          <w:tcPr>
            <w:tcW w:w="1483" w:type="dxa"/>
            <w:vMerge/>
            <w:tcBorders>
              <w:left w:val="single" w:sz="4" w:space="0" w:color="000000"/>
              <w:right w:val="single" w:sz="4" w:space="0" w:color="000000"/>
            </w:tcBorders>
            <w:shd w:val="clear" w:color="auto" w:fill="auto"/>
            <w:vAlign w:val="center"/>
          </w:tcPr>
          <w:p w:rsidR="00D56390" w:rsidRPr="006970DF" w:rsidRDefault="00D56390" w:rsidP="008F322D">
            <w:pPr>
              <w:spacing w:line="259" w:lineRule="auto"/>
              <w:ind w:right="2"/>
              <w:jc w:val="center"/>
              <w:rPr>
                <w:rFonts w:ascii="Times New Roman" w:hAnsi="Times New Roman"/>
              </w:rPr>
            </w:pPr>
          </w:p>
        </w:tc>
      </w:tr>
      <w:tr w:rsidR="00D56390" w:rsidRPr="006970DF" w:rsidTr="00D56390">
        <w:tblPrEx>
          <w:tblCellMar>
            <w:top w:w="13" w:type="dxa"/>
            <w:right w:w="50" w:type="dxa"/>
          </w:tblCellMar>
        </w:tblPrEx>
        <w:trPr>
          <w:trHeight w:val="334"/>
        </w:trPr>
        <w:tc>
          <w:tcPr>
            <w:tcW w:w="1624" w:type="dxa"/>
            <w:vMerge/>
            <w:tcBorders>
              <w:left w:val="single" w:sz="4" w:space="0" w:color="000000"/>
              <w:right w:val="single" w:sz="4" w:space="0" w:color="000000"/>
            </w:tcBorders>
          </w:tcPr>
          <w:p w:rsidR="00D56390" w:rsidRPr="006970DF" w:rsidRDefault="00D56390" w:rsidP="008F322D">
            <w:pPr>
              <w:spacing w:line="259" w:lineRule="auto"/>
              <w:jc w:val="both"/>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jc w:val="both"/>
              <w:rPr>
                <w:rFonts w:ascii="Times New Roman" w:hAnsi="Times New Roman"/>
                <w:sz w:val="24"/>
                <w:szCs w:val="24"/>
              </w:rPr>
            </w:pPr>
            <w:r w:rsidRPr="00162057">
              <w:rPr>
                <w:rFonts w:ascii="Times New Roman" w:hAnsi="Times New Roman"/>
                <w:b/>
                <w:sz w:val="24"/>
                <w:szCs w:val="24"/>
              </w:rPr>
              <w:t>№10</w:t>
            </w:r>
            <w:r w:rsidRPr="00162057">
              <w:rPr>
                <w:rFonts w:ascii="Times New Roman" w:hAnsi="Times New Roman"/>
                <w:sz w:val="24"/>
                <w:szCs w:val="24"/>
              </w:rPr>
              <w:t xml:space="preserve"> «Определение длины световой волны с помощью дифракционной решетки»</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sz w:val="24"/>
                <w:szCs w:val="24"/>
              </w:rPr>
            </w:pPr>
          </w:p>
        </w:tc>
        <w:tc>
          <w:tcPr>
            <w:tcW w:w="1483" w:type="dxa"/>
            <w:vMerge/>
            <w:tcBorders>
              <w:left w:val="single" w:sz="4" w:space="0" w:color="000000"/>
              <w:right w:val="single" w:sz="4" w:space="0" w:color="000000"/>
            </w:tcBorders>
            <w:shd w:val="clear" w:color="auto" w:fill="auto"/>
          </w:tcPr>
          <w:p w:rsidR="00D56390" w:rsidRPr="006970DF" w:rsidRDefault="00D56390" w:rsidP="008F322D">
            <w:pPr>
              <w:spacing w:line="259" w:lineRule="auto"/>
              <w:rPr>
                <w:rFonts w:ascii="Times New Roman" w:hAnsi="Times New Roman"/>
              </w:rPr>
            </w:pPr>
          </w:p>
        </w:tc>
      </w:tr>
      <w:tr w:rsidR="00D56390" w:rsidRPr="006970DF" w:rsidTr="00D56390">
        <w:tblPrEx>
          <w:tblCellMar>
            <w:top w:w="13" w:type="dxa"/>
            <w:right w:w="50" w:type="dxa"/>
          </w:tblCellMar>
        </w:tblPrEx>
        <w:trPr>
          <w:trHeight w:val="298"/>
        </w:trPr>
        <w:tc>
          <w:tcPr>
            <w:tcW w:w="1624" w:type="dxa"/>
            <w:vMerge/>
            <w:tcBorders>
              <w:left w:val="single" w:sz="4" w:space="0" w:color="000000"/>
              <w:right w:val="single" w:sz="4" w:space="0" w:color="000000"/>
            </w:tcBorders>
          </w:tcPr>
          <w:p w:rsidR="00D56390" w:rsidRPr="006970DF" w:rsidRDefault="00D56390" w:rsidP="008F322D">
            <w:pPr>
              <w:spacing w:line="259" w:lineRule="auto"/>
              <w:jc w:val="both"/>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jc w:val="center"/>
              <w:rPr>
                <w:rFonts w:ascii="Times New Roman" w:hAnsi="Times New Roman"/>
                <w:sz w:val="24"/>
                <w:szCs w:val="24"/>
              </w:rPr>
            </w:pPr>
            <w:r w:rsidRPr="006970DF">
              <w:rPr>
                <w:rFonts w:ascii="Times New Roman" w:hAnsi="Times New Roman"/>
                <w:sz w:val="24"/>
                <w:szCs w:val="24"/>
              </w:rPr>
              <w:t>2</w:t>
            </w:r>
          </w:p>
        </w:tc>
        <w:tc>
          <w:tcPr>
            <w:tcW w:w="1483" w:type="dxa"/>
            <w:vMerge/>
            <w:tcBorders>
              <w:left w:val="single" w:sz="4" w:space="0" w:color="000000"/>
              <w:right w:val="single" w:sz="4" w:space="0" w:color="000000"/>
            </w:tcBorders>
            <w:shd w:val="clear" w:color="auto" w:fill="auto"/>
          </w:tcPr>
          <w:p w:rsidR="00D56390" w:rsidRPr="006970DF" w:rsidRDefault="00D56390" w:rsidP="008F322D">
            <w:pPr>
              <w:spacing w:line="259" w:lineRule="auto"/>
              <w:rPr>
                <w:rFonts w:ascii="Times New Roman" w:hAnsi="Times New Roman"/>
              </w:rPr>
            </w:pPr>
          </w:p>
        </w:tc>
      </w:tr>
      <w:tr w:rsidR="00D56390" w:rsidRPr="006970DF" w:rsidTr="00D56390">
        <w:tblPrEx>
          <w:tblCellMar>
            <w:top w:w="13" w:type="dxa"/>
            <w:right w:w="50" w:type="dxa"/>
          </w:tblCellMar>
        </w:tblPrEx>
        <w:trPr>
          <w:trHeight w:val="290"/>
        </w:trPr>
        <w:tc>
          <w:tcPr>
            <w:tcW w:w="1624" w:type="dxa"/>
            <w:vMerge/>
            <w:tcBorders>
              <w:left w:val="single" w:sz="4" w:space="0" w:color="000000"/>
              <w:right w:val="single" w:sz="4" w:space="0" w:color="000000"/>
            </w:tcBorders>
          </w:tcPr>
          <w:p w:rsidR="00D56390" w:rsidRPr="006970DF" w:rsidRDefault="00D56390"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D56390" w:rsidRPr="00162057" w:rsidRDefault="00D56390" w:rsidP="00561CB2">
            <w:pPr>
              <w:spacing w:line="276" w:lineRule="auto"/>
              <w:jc w:val="both"/>
              <w:rPr>
                <w:rFonts w:ascii="Times New Roman" w:hAnsi="Times New Roman"/>
                <w:sz w:val="24"/>
                <w:szCs w:val="24"/>
              </w:rPr>
            </w:pPr>
            <w:r w:rsidRPr="00162057">
              <w:rPr>
                <w:rFonts w:ascii="Times New Roman" w:hAnsi="Times New Roman"/>
                <w:sz w:val="24"/>
                <w:szCs w:val="24"/>
              </w:rPr>
              <w:t>«Спектры испускания и  поглощения. Спектральный анализ. Спектральные классы звезд»</w:t>
            </w:r>
          </w:p>
          <w:p w:rsidR="00D56390" w:rsidRPr="00162057" w:rsidRDefault="00D56390" w:rsidP="00561CB2">
            <w:pPr>
              <w:spacing w:line="276" w:lineRule="auto"/>
              <w:jc w:val="both"/>
              <w:rPr>
                <w:rFonts w:ascii="Times New Roman" w:hAnsi="Times New Roman"/>
                <w:sz w:val="24"/>
                <w:szCs w:val="24"/>
              </w:rPr>
            </w:pPr>
            <w:r w:rsidRPr="00162057">
              <w:rPr>
                <w:rFonts w:ascii="Times New Roman" w:hAnsi="Times New Roman"/>
                <w:sz w:val="24"/>
                <w:szCs w:val="24"/>
              </w:rPr>
              <w:t xml:space="preserve"> «Шкала электромагнитных излучений»</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ind w:right="60"/>
              <w:jc w:val="center"/>
              <w:rPr>
                <w:rFonts w:ascii="Times New Roman" w:hAnsi="Times New Roman"/>
                <w:sz w:val="24"/>
                <w:szCs w:val="24"/>
              </w:rPr>
            </w:pPr>
          </w:p>
        </w:tc>
        <w:tc>
          <w:tcPr>
            <w:tcW w:w="1483" w:type="dxa"/>
            <w:vMerge/>
            <w:tcBorders>
              <w:left w:val="single" w:sz="4" w:space="0" w:color="000000"/>
              <w:right w:val="single" w:sz="4" w:space="0" w:color="000000"/>
            </w:tcBorders>
            <w:shd w:val="clear" w:color="auto" w:fill="auto"/>
          </w:tcPr>
          <w:p w:rsidR="00D56390" w:rsidRPr="006970DF" w:rsidRDefault="00D56390" w:rsidP="008F322D">
            <w:pPr>
              <w:spacing w:line="259" w:lineRule="auto"/>
              <w:rPr>
                <w:rFonts w:ascii="Times New Roman" w:hAnsi="Times New Roman"/>
              </w:rPr>
            </w:pPr>
          </w:p>
        </w:tc>
      </w:tr>
      <w:tr w:rsidR="004770F2" w:rsidRPr="006970DF" w:rsidTr="00D56390">
        <w:tblPrEx>
          <w:tblCellMar>
            <w:top w:w="13" w:type="dxa"/>
            <w:right w:w="50" w:type="dxa"/>
          </w:tblCellMar>
        </w:tblPrEx>
        <w:trPr>
          <w:trHeight w:val="290"/>
        </w:trPr>
        <w:tc>
          <w:tcPr>
            <w:tcW w:w="1624" w:type="dxa"/>
            <w:tcBorders>
              <w:left w:val="single" w:sz="4" w:space="0" w:color="000000"/>
              <w:right w:val="single" w:sz="4" w:space="0" w:color="000000"/>
            </w:tcBorders>
          </w:tcPr>
          <w:p w:rsidR="004770F2" w:rsidRPr="006970DF" w:rsidRDefault="004770F2"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4770F2" w:rsidRPr="004770F2" w:rsidRDefault="004770F2" w:rsidP="00561CB2">
            <w:pPr>
              <w:jc w:val="both"/>
              <w:rPr>
                <w:rFonts w:ascii="Times New Roman" w:hAnsi="Times New Roman"/>
                <w:b/>
                <w:sz w:val="24"/>
                <w:szCs w:val="24"/>
              </w:rPr>
            </w:pPr>
            <w:r w:rsidRPr="004770F2">
              <w:rPr>
                <w:rFonts w:ascii="Times New Roman" w:hAnsi="Times New Roman"/>
                <w:b/>
                <w:sz w:val="24"/>
                <w:szCs w:val="24"/>
              </w:rPr>
              <w:t>Практическая подготовка</w:t>
            </w:r>
          </w:p>
        </w:tc>
        <w:tc>
          <w:tcPr>
            <w:tcW w:w="646" w:type="dxa"/>
            <w:tcBorders>
              <w:top w:val="single" w:sz="4" w:space="0" w:color="000000"/>
              <w:left w:val="single" w:sz="4" w:space="0" w:color="000000"/>
              <w:bottom w:val="single" w:sz="4" w:space="0" w:color="000000"/>
              <w:right w:val="single" w:sz="4" w:space="0" w:color="000000"/>
            </w:tcBorders>
          </w:tcPr>
          <w:p w:rsidR="004770F2" w:rsidRPr="006970DF" w:rsidRDefault="004770F2" w:rsidP="008F322D">
            <w:pPr>
              <w:ind w:right="60"/>
              <w:jc w:val="center"/>
              <w:rPr>
                <w:rFonts w:ascii="Times New Roman" w:hAnsi="Times New Roman"/>
                <w:sz w:val="24"/>
                <w:szCs w:val="24"/>
              </w:rPr>
            </w:pPr>
            <w:r>
              <w:rPr>
                <w:rFonts w:ascii="Times New Roman" w:hAnsi="Times New Roman"/>
                <w:sz w:val="24"/>
                <w:szCs w:val="24"/>
              </w:rPr>
              <w:t>2</w:t>
            </w:r>
          </w:p>
        </w:tc>
        <w:tc>
          <w:tcPr>
            <w:tcW w:w="1483" w:type="dxa"/>
            <w:tcBorders>
              <w:left w:val="single" w:sz="4" w:space="0" w:color="000000"/>
              <w:right w:val="single" w:sz="4" w:space="0" w:color="000000"/>
            </w:tcBorders>
            <w:shd w:val="clear" w:color="auto" w:fill="auto"/>
          </w:tcPr>
          <w:p w:rsidR="004770F2" w:rsidRPr="006970DF" w:rsidRDefault="004770F2" w:rsidP="008F322D">
            <w:pPr>
              <w:spacing w:line="259" w:lineRule="auto"/>
              <w:rPr>
                <w:rFonts w:ascii="Times New Roman" w:hAnsi="Times New Roman"/>
              </w:rPr>
            </w:pPr>
          </w:p>
        </w:tc>
      </w:tr>
      <w:tr w:rsidR="004770F2" w:rsidRPr="006970DF" w:rsidTr="00D56390">
        <w:tblPrEx>
          <w:tblCellMar>
            <w:top w:w="13" w:type="dxa"/>
            <w:right w:w="50" w:type="dxa"/>
          </w:tblCellMar>
        </w:tblPrEx>
        <w:trPr>
          <w:trHeight w:val="290"/>
        </w:trPr>
        <w:tc>
          <w:tcPr>
            <w:tcW w:w="1624" w:type="dxa"/>
            <w:tcBorders>
              <w:left w:val="single" w:sz="4" w:space="0" w:color="000000"/>
              <w:right w:val="single" w:sz="4" w:space="0" w:color="000000"/>
            </w:tcBorders>
          </w:tcPr>
          <w:p w:rsidR="004770F2" w:rsidRPr="006970DF" w:rsidRDefault="004770F2" w:rsidP="008F322D">
            <w:pPr>
              <w:spacing w:line="259" w:lineRule="auto"/>
              <w:rPr>
                <w:rFonts w:ascii="Times New Roman" w:hAnsi="Times New Roman"/>
              </w:rPr>
            </w:pPr>
          </w:p>
        </w:tc>
        <w:tc>
          <w:tcPr>
            <w:tcW w:w="11477" w:type="dxa"/>
            <w:gridSpan w:val="2"/>
            <w:tcBorders>
              <w:top w:val="single" w:sz="4" w:space="0" w:color="000000"/>
              <w:left w:val="single" w:sz="4" w:space="0" w:color="000000"/>
              <w:bottom w:val="single" w:sz="4" w:space="0" w:color="000000"/>
              <w:right w:val="single" w:sz="4" w:space="0" w:color="000000"/>
            </w:tcBorders>
          </w:tcPr>
          <w:p w:rsidR="004770F2" w:rsidRPr="00162057" w:rsidRDefault="004770F2" w:rsidP="00561CB2">
            <w:pPr>
              <w:jc w:val="both"/>
              <w:rPr>
                <w:rFonts w:ascii="Times New Roman" w:hAnsi="Times New Roman"/>
                <w:sz w:val="24"/>
                <w:szCs w:val="24"/>
              </w:rPr>
            </w:pPr>
            <w:r w:rsidRPr="004770F2">
              <w:rPr>
                <w:rFonts w:ascii="Times New Roman" w:hAnsi="Times New Roman"/>
                <w:sz w:val="24"/>
                <w:szCs w:val="24"/>
              </w:rPr>
              <w:t>Решение задач с профессиональной направленностью</w:t>
            </w:r>
          </w:p>
        </w:tc>
        <w:tc>
          <w:tcPr>
            <w:tcW w:w="646" w:type="dxa"/>
            <w:tcBorders>
              <w:top w:val="single" w:sz="4" w:space="0" w:color="000000"/>
              <w:left w:val="single" w:sz="4" w:space="0" w:color="000000"/>
              <w:bottom w:val="single" w:sz="4" w:space="0" w:color="000000"/>
              <w:right w:val="single" w:sz="4" w:space="0" w:color="000000"/>
            </w:tcBorders>
          </w:tcPr>
          <w:p w:rsidR="004770F2" w:rsidRPr="006970DF" w:rsidRDefault="004770F2" w:rsidP="008F322D">
            <w:pPr>
              <w:ind w:right="60"/>
              <w:jc w:val="center"/>
              <w:rPr>
                <w:rFonts w:ascii="Times New Roman" w:hAnsi="Times New Roman"/>
                <w:sz w:val="24"/>
                <w:szCs w:val="24"/>
              </w:rPr>
            </w:pPr>
          </w:p>
        </w:tc>
        <w:tc>
          <w:tcPr>
            <w:tcW w:w="1483" w:type="dxa"/>
            <w:tcBorders>
              <w:left w:val="single" w:sz="4" w:space="0" w:color="000000"/>
              <w:right w:val="single" w:sz="4" w:space="0" w:color="000000"/>
            </w:tcBorders>
            <w:shd w:val="clear" w:color="auto" w:fill="auto"/>
          </w:tcPr>
          <w:p w:rsidR="004770F2" w:rsidRPr="006970DF" w:rsidRDefault="004770F2" w:rsidP="008F322D">
            <w:pPr>
              <w:spacing w:line="259" w:lineRule="auto"/>
              <w:rPr>
                <w:rFonts w:ascii="Times New Roman" w:hAnsi="Times New Roman"/>
              </w:rPr>
            </w:pPr>
          </w:p>
        </w:tc>
      </w:tr>
      <w:tr w:rsidR="00D56390" w:rsidRPr="006970DF" w:rsidTr="00D56390">
        <w:tblPrEx>
          <w:tblCellMar>
            <w:top w:w="18" w:type="dxa"/>
            <w:left w:w="102" w:type="dxa"/>
            <w:right w:w="142" w:type="dxa"/>
          </w:tblCellMar>
        </w:tblPrEx>
        <w:trPr>
          <w:trHeight w:val="408"/>
        </w:trPr>
        <w:tc>
          <w:tcPr>
            <w:tcW w:w="13101" w:type="dxa"/>
            <w:gridSpan w:val="3"/>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widowControl w:val="0"/>
              <w:spacing w:line="276" w:lineRule="auto"/>
              <w:contextualSpacing/>
              <w:jc w:val="center"/>
              <w:rPr>
                <w:rFonts w:ascii="Times New Roman" w:eastAsia="Book Antiqua" w:hAnsi="Times New Roman"/>
                <w:b/>
                <w:sz w:val="24"/>
                <w:szCs w:val="24"/>
              </w:rPr>
            </w:pPr>
            <w:r w:rsidRPr="00162057">
              <w:rPr>
                <w:rFonts w:ascii="Times New Roman" w:eastAsia="Book Antiqua" w:hAnsi="Times New Roman"/>
                <w:b/>
                <w:sz w:val="24"/>
                <w:szCs w:val="24"/>
              </w:rPr>
              <w:t>Раздел 6. Основы специальной теории относительности</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b/>
              </w:rPr>
            </w:pPr>
            <w:r w:rsidRPr="006970DF">
              <w:rPr>
                <w:rFonts w:ascii="Times New Roman" w:hAnsi="Times New Roman"/>
                <w:b/>
              </w:rPr>
              <w:t>2</w:t>
            </w:r>
          </w:p>
        </w:tc>
        <w:tc>
          <w:tcPr>
            <w:tcW w:w="1483" w:type="dxa"/>
            <w:vMerge w:val="restart"/>
            <w:tcBorders>
              <w:top w:val="single" w:sz="4" w:space="0" w:color="000000"/>
              <w:left w:val="single" w:sz="4" w:space="0" w:color="000000"/>
              <w:right w:val="single" w:sz="4" w:space="0" w:color="000000"/>
            </w:tcBorders>
            <w:shd w:val="clear" w:color="auto" w:fill="auto"/>
          </w:tcPr>
          <w:p w:rsidR="00D56390" w:rsidRPr="006970DF" w:rsidRDefault="00D56390" w:rsidP="00D56390">
            <w:pPr>
              <w:spacing w:line="259" w:lineRule="auto"/>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01</w:t>
            </w:r>
          </w:p>
          <w:p w:rsidR="00D56390" w:rsidRPr="006970DF" w:rsidRDefault="00D56390" w:rsidP="00D56390">
            <w:pPr>
              <w:spacing w:line="259" w:lineRule="auto"/>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02</w:t>
            </w:r>
          </w:p>
          <w:p w:rsidR="00D56390" w:rsidRPr="006970DF" w:rsidRDefault="00D56390" w:rsidP="00D56390">
            <w:pPr>
              <w:spacing w:line="259" w:lineRule="auto"/>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04</w:t>
            </w:r>
          </w:p>
          <w:p w:rsidR="00D56390" w:rsidRPr="006970DF" w:rsidRDefault="00D56390" w:rsidP="00D56390">
            <w:pPr>
              <w:spacing w:line="259" w:lineRule="auto"/>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05</w:t>
            </w:r>
          </w:p>
          <w:p w:rsidR="00D56390" w:rsidRPr="006970DF" w:rsidRDefault="00D56390" w:rsidP="00D56390">
            <w:pPr>
              <w:spacing w:line="259" w:lineRule="auto"/>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07</w:t>
            </w:r>
          </w:p>
          <w:p w:rsidR="00D56390" w:rsidRPr="006970DF" w:rsidRDefault="00D56390" w:rsidP="008F322D">
            <w:pPr>
              <w:spacing w:line="259" w:lineRule="auto"/>
              <w:rPr>
                <w:rFonts w:ascii="Times New Roman" w:hAnsi="Times New Roman"/>
              </w:rPr>
            </w:pPr>
          </w:p>
        </w:tc>
      </w:tr>
      <w:tr w:rsidR="00D56390" w:rsidRPr="006970DF" w:rsidTr="00D56390">
        <w:tblPrEx>
          <w:tblCellMar>
            <w:top w:w="18" w:type="dxa"/>
            <w:left w:w="102" w:type="dxa"/>
            <w:right w:w="142" w:type="dxa"/>
          </w:tblCellMar>
        </w:tblPrEx>
        <w:trPr>
          <w:trHeight w:val="1198"/>
        </w:trPr>
        <w:tc>
          <w:tcPr>
            <w:tcW w:w="1727" w:type="dxa"/>
            <w:gridSpan w:val="2"/>
            <w:tcBorders>
              <w:top w:val="single" w:sz="4" w:space="0" w:color="000000"/>
              <w:left w:val="single" w:sz="4" w:space="0" w:color="000000"/>
              <w:right w:val="single" w:sz="4" w:space="0" w:color="000000"/>
            </w:tcBorders>
          </w:tcPr>
          <w:p w:rsidR="00D56390" w:rsidRPr="00162057" w:rsidRDefault="00D56390" w:rsidP="00D56390">
            <w:pPr>
              <w:rPr>
                <w:rFonts w:ascii="Times New Roman" w:hAnsi="Times New Roman"/>
                <w:b/>
                <w:sz w:val="24"/>
                <w:szCs w:val="24"/>
              </w:rPr>
            </w:pPr>
            <w:r w:rsidRPr="00162057">
              <w:rPr>
                <w:rFonts w:ascii="Times New Roman" w:eastAsia="Book Antiqua" w:hAnsi="Times New Roman"/>
                <w:b/>
                <w:sz w:val="24"/>
                <w:szCs w:val="24"/>
              </w:rPr>
              <w:t>Тема 6.1. Основы специальной теории относительности</w:t>
            </w:r>
          </w:p>
        </w:tc>
        <w:tc>
          <w:tcPr>
            <w:tcW w:w="11374" w:type="dxa"/>
            <w:tcBorders>
              <w:top w:val="single" w:sz="4" w:space="0" w:color="000000"/>
              <w:left w:val="single" w:sz="4" w:space="0" w:color="000000"/>
              <w:bottom w:val="single" w:sz="4" w:space="0" w:color="000000"/>
              <w:right w:val="single" w:sz="4" w:space="0" w:color="000000"/>
            </w:tcBorders>
          </w:tcPr>
          <w:p w:rsidR="00D56390" w:rsidRPr="00162057" w:rsidRDefault="00D56390" w:rsidP="00D56390">
            <w:pPr>
              <w:widowControl w:val="0"/>
              <w:contextualSpacing/>
              <w:jc w:val="both"/>
              <w:rPr>
                <w:rFonts w:ascii="Times New Roman" w:hAnsi="Times New Roman" w:cs="Times New Roman"/>
                <w:b/>
                <w:sz w:val="24"/>
                <w:szCs w:val="24"/>
              </w:rPr>
            </w:pPr>
            <w:r w:rsidRPr="00162057">
              <w:rPr>
                <w:rFonts w:ascii="Times New Roman" w:hAnsi="Times New Roman"/>
                <w:b/>
                <w:sz w:val="24"/>
                <w:szCs w:val="24"/>
              </w:rPr>
              <w:t>Содержание:</w:t>
            </w:r>
            <w:r w:rsidRPr="00162057">
              <w:rPr>
                <w:rFonts w:ascii="Times New Roman" w:eastAsia="Calibri" w:hAnsi="Times New Roman" w:cs="Times New Roman"/>
                <w:sz w:val="24"/>
                <w:szCs w:val="24"/>
                <w:lang w:eastAsia="en-US"/>
              </w:rPr>
              <w:t>Движениесоскоростьюсвета</w:t>
            </w:r>
            <w:proofErr w:type="gramStart"/>
            <w:r w:rsidRPr="00162057">
              <w:rPr>
                <w:rFonts w:ascii="Times New Roman" w:eastAsia="Calibri" w:hAnsi="Times New Roman" w:cs="Times New Roman"/>
                <w:sz w:val="24"/>
                <w:szCs w:val="24"/>
                <w:lang w:eastAsia="en-US"/>
              </w:rPr>
              <w:t>.П</w:t>
            </w:r>
            <w:proofErr w:type="gramEnd"/>
            <w:r w:rsidRPr="00162057">
              <w:rPr>
                <w:rFonts w:ascii="Times New Roman" w:eastAsia="Calibri" w:hAnsi="Times New Roman" w:cs="Times New Roman"/>
                <w:sz w:val="24"/>
                <w:szCs w:val="24"/>
                <w:lang w:eastAsia="en-US"/>
              </w:rPr>
              <w:t>остулатытеорииотносительностииследствияизних.Инвариантностьмодуляскоростисветаввакууме.Энергияпокоя.Связь</w:t>
            </w:r>
            <w:r>
              <w:rPr>
                <w:rFonts w:ascii="Times New Roman" w:eastAsia="Calibri" w:hAnsi="Times New Roman" w:cs="Times New Roman"/>
                <w:sz w:val="24"/>
                <w:szCs w:val="24"/>
                <w:lang w:eastAsia="en-US"/>
              </w:rPr>
              <w:t xml:space="preserve"> </w:t>
            </w:r>
            <w:r w:rsidRPr="00162057">
              <w:rPr>
                <w:rFonts w:ascii="Times New Roman" w:eastAsia="Calibri" w:hAnsi="Times New Roman" w:cs="Times New Roman"/>
                <w:sz w:val="24"/>
                <w:szCs w:val="24"/>
                <w:lang w:eastAsia="en-US"/>
              </w:rPr>
              <w:t>массы</w:t>
            </w:r>
            <w:r>
              <w:rPr>
                <w:rFonts w:ascii="Times New Roman" w:eastAsia="Calibri" w:hAnsi="Times New Roman" w:cs="Times New Roman"/>
                <w:sz w:val="24"/>
                <w:szCs w:val="24"/>
                <w:lang w:eastAsia="en-US"/>
              </w:rPr>
              <w:t xml:space="preserve"> </w:t>
            </w:r>
            <w:r w:rsidRPr="00162057">
              <w:rPr>
                <w:rFonts w:ascii="Times New Roman" w:eastAsia="Calibri" w:hAnsi="Times New Roman" w:cs="Times New Roman"/>
                <w:sz w:val="24"/>
                <w:szCs w:val="24"/>
                <w:lang w:eastAsia="en-US"/>
              </w:rPr>
              <w:t>и</w:t>
            </w:r>
            <w:r>
              <w:rPr>
                <w:rFonts w:ascii="Times New Roman" w:eastAsia="Calibri" w:hAnsi="Times New Roman" w:cs="Times New Roman"/>
                <w:sz w:val="24"/>
                <w:szCs w:val="24"/>
                <w:lang w:eastAsia="en-US"/>
              </w:rPr>
              <w:t xml:space="preserve"> э</w:t>
            </w:r>
            <w:r w:rsidRPr="00162057">
              <w:rPr>
                <w:rFonts w:ascii="Times New Roman" w:eastAsia="Calibri" w:hAnsi="Times New Roman" w:cs="Times New Roman"/>
                <w:sz w:val="24"/>
                <w:szCs w:val="24"/>
                <w:lang w:eastAsia="en-US"/>
              </w:rPr>
              <w:t>нергии свободной</w:t>
            </w:r>
            <w:r>
              <w:rPr>
                <w:rFonts w:ascii="Times New Roman" w:eastAsia="Calibri" w:hAnsi="Times New Roman" w:cs="Times New Roman"/>
                <w:sz w:val="24"/>
                <w:szCs w:val="24"/>
                <w:lang w:eastAsia="en-US"/>
              </w:rPr>
              <w:t xml:space="preserve"> </w:t>
            </w:r>
            <w:r w:rsidRPr="00162057">
              <w:rPr>
                <w:rFonts w:ascii="Times New Roman" w:eastAsia="Calibri" w:hAnsi="Times New Roman" w:cs="Times New Roman"/>
                <w:sz w:val="24"/>
                <w:szCs w:val="24"/>
                <w:lang w:eastAsia="en-US"/>
              </w:rPr>
              <w:t xml:space="preserve">частицы. </w:t>
            </w:r>
            <w:proofErr w:type="spellStart"/>
            <w:r w:rsidRPr="00162057">
              <w:rPr>
                <w:rFonts w:ascii="Times New Roman" w:eastAsia="Calibri" w:hAnsi="Times New Roman" w:cs="Times New Roman"/>
                <w:sz w:val="24"/>
                <w:szCs w:val="24"/>
                <w:lang w:eastAsia="en-US"/>
              </w:rPr>
              <w:t>Элементырелятивистскойдинамики</w:t>
            </w:r>
            <w:proofErr w:type="spellEnd"/>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D56390">
            <w:pPr>
              <w:jc w:val="center"/>
              <w:rPr>
                <w:rFonts w:ascii="Times New Roman" w:hAnsi="Times New Roman"/>
                <w:sz w:val="24"/>
                <w:szCs w:val="24"/>
              </w:rPr>
            </w:pPr>
          </w:p>
        </w:tc>
        <w:tc>
          <w:tcPr>
            <w:tcW w:w="1483" w:type="dxa"/>
            <w:vMerge/>
            <w:tcBorders>
              <w:left w:val="single" w:sz="4" w:space="0" w:color="000000"/>
              <w:bottom w:val="single" w:sz="4" w:space="0" w:color="000000"/>
              <w:right w:val="single" w:sz="4" w:space="0" w:color="000000"/>
            </w:tcBorders>
            <w:shd w:val="clear" w:color="auto" w:fill="auto"/>
          </w:tcPr>
          <w:p w:rsidR="00D56390" w:rsidRPr="006970DF" w:rsidRDefault="00D56390" w:rsidP="00D56390">
            <w:pPr>
              <w:jc w:val="both"/>
              <w:rPr>
                <w:rFonts w:ascii="Times New Roman" w:hAnsi="Times New Roman"/>
                <w:sz w:val="24"/>
                <w:szCs w:val="24"/>
              </w:rPr>
            </w:pPr>
          </w:p>
        </w:tc>
      </w:tr>
      <w:tr w:rsidR="006970DF" w:rsidRPr="006970DF" w:rsidTr="00D56390">
        <w:tblPrEx>
          <w:tblCellMar>
            <w:top w:w="18" w:type="dxa"/>
            <w:left w:w="102" w:type="dxa"/>
            <w:right w:w="142" w:type="dxa"/>
          </w:tblCellMar>
        </w:tblPrEx>
        <w:trPr>
          <w:trHeight w:val="344"/>
        </w:trPr>
        <w:tc>
          <w:tcPr>
            <w:tcW w:w="13101" w:type="dxa"/>
            <w:gridSpan w:val="3"/>
            <w:tcBorders>
              <w:top w:val="single" w:sz="4" w:space="0" w:color="000000"/>
              <w:left w:val="single" w:sz="4" w:space="0" w:color="000000"/>
              <w:bottom w:val="single" w:sz="4" w:space="0" w:color="000000"/>
              <w:right w:val="single" w:sz="4" w:space="0" w:color="000000"/>
            </w:tcBorders>
          </w:tcPr>
          <w:p w:rsidR="00635355" w:rsidRPr="00162057" w:rsidRDefault="00635355" w:rsidP="00D56390">
            <w:pPr>
              <w:jc w:val="center"/>
              <w:rPr>
                <w:rFonts w:ascii="Times New Roman" w:hAnsi="Times New Roman"/>
                <w:sz w:val="24"/>
                <w:szCs w:val="24"/>
              </w:rPr>
            </w:pPr>
            <w:r w:rsidRPr="00162057">
              <w:rPr>
                <w:rFonts w:ascii="Times New Roman" w:hAnsi="Times New Roman"/>
                <w:b/>
                <w:sz w:val="24"/>
                <w:szCs w:val="24"/>
              </w:rPr>
              <w:t>Раздел 7 «Элементы квантовой физики»</w:t>
            </w:r>
          </w:p>
        </w:tc>
        <w:tc>
          <w:tcPr>
            <w:tcW w:w="646" w:type="dxa"/>
            <w:tcBorders>
              <w:top w:val="single" w:sz="4" w:space="0" w:color="000000"/>
              <w:left w:val="single" w:sz="4" w:space="0" w:color="000000"/>
              <w:bottom w:val="single" w:sz="4" w:space="0" w:color="000000"/>
              <w:right w:val="single" w:sz="4" w:space="0" w:color="000000"/>
            </w:tcBorders>
          </w:tcPr>
          <w:p w:rsidR="00635355" w:rsidRPr="006970DF" w:rsidRDefault="00B549C2" w:rsidP="00D56390">
            <w:pPr>
              <w:jc w:val="center"/>
              <w:rPr>
                <w:rFonts w:ascii="Times New Roman" w:hAnsi="Times New Roman"/>
                <w:b/>
                <w:sz w:val="24"/>
                <w:szCs w:val="24"/>
              </w:rPr>
            </w:pPr>
            <w:r>
              <w:rPr>
                <w:rFonts w:ascii="Times New Roman" w:hAnsi="Times New Roman"/>
                <w:b/>
                <w:sz w:val="24"/>
                <w:szCs w:val="24"/>
              </w:rPr>
              <w:t>24</w:t>
            </w:r>
          </w:p>
        </w:tc>
        <w:tc>
          <w:tcPr>
            <w:tcW w:w="1483" w:type="dxa"/>
            <w:vMerge w:val="restart"/>
            <w:tcBorders>
              <w:top w:val="single" w:sz="4" w:space="0" w:color="000000"/>
              <w:left w:val="single" w:sz="4" w:space="0" w:color="000000"/>
              <w:right w:val="single" w:sz="4" w:space="0" w:color="000000"/>
            </w:tcBorders>
            <w:shd w:val="clear" w:color="auto" w:fill="auto"/>
          </w:tcPr>
          <w:p w:rsidR="00635355" w:rsidRPr="006970DF" w:rsidRDefault="00635355" w:rsidP="00D56390">
            <w:pPr>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01</w:t>
            </w:r>
          </w:p>
          <w:p w:rsidR="00635355" w:rsidRPr="006970DF" w:rsidRDefault="00635355" w:rsidP="00D56390">
            <w:pPr>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02</w:t>
            </w:r>
          </w:p>
          <w:p w:rsidR="00635355" w:rsidRPr="006970DF" w:rsidRDefault="00635355" w:rsidP="00D56390">
            <w:pPr>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04</w:t>
            </w:r>
          </w:p>
          <w:p w:rsidR="00635355" w:rsidRPr="006970DF" w:rsidRDefault="00635355" w:rsidP="00D56390">
            <w:pPr>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05</w:t>
            </w:r>
          </w:p>
          <w:p w:rsidR="00635355" w:rsidRPr="006970DF" w:rsidRDefault="00635355" w:rsidP="00D56390">
            <w:pPr>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07</w:t>
            </w:r>
          </w:p>
          <w:p w:rsidR="00635355" w:rsidRPr="006970DF" w:rsidRDefault="00635355" w:rsidP="00D56390">
            <w:pPr>
              <w:jc w:val="both"/>
              <w:rPr>
                <w:rFonts w:ascii="Times New Roman" w:hAnsi="Times New Roman"/>
                <w:sz w:val="24"/>
                <w:szCs w:val="24"/>
              </w:rPr>
            </w:pPr>
          </w:p>
        </w:tc>
      </w:tr>
      <w:tr w:rsidR="006970DF" w:rsidRPr="006970DF" w:rsidTr="004770F2">
        <w:tblPrEx>
          <w:tblCellMar>
            <w:top w:w="18" w:type="dxa"/>
            <w:left w:w="102" w:type="dxa"/>
            <w:right w:w="142" w:type="dxa"/>
          </w:tblCellMar>
        </w:tblPrEx>
        <w:trPr>
          <w:trHeight w:val="565"/>
        </w:trPr>
        <w:tc>
          <w:tcPr>
            <w:tcW w:w="1727" w:type="dxa"/>
            <w:gridSpan w:val="2"/>
            <w:vMerge w:val="restart"/>
            <w:tcBorders>
              <w:top w:val="single" w:sz="4" w:space="0" w:color="000000"/>
              <w:left w:val="single" w:sz="4" w:space="0" w:color="000000"/>
              <w:right w:val="single" w:sz="4" w:space="0" w:color="000000"/>
            </w:tcBorders>
          </w:tcPr>
          <w:p w:rsidR="00635355" w:rsidRPr="00162057" w:rsidRDefault="00635355" w:rsidP="00D56390">
            <w:pPr>
              <w:rPr>
                <w:rFonts w:ascii="Times New Roman" w:hAnsi="Times New Roman"/>
                <w:sz w:val="24"/>
                <w:szCs w:val="24"/>
              </w:rPr>
            </w:pPr>
            <w:r w:rsidRPr="00162057">
              <w:rPr>
                <w:rFonts w:ascii="Times New Roman" w:hAnsi="Times New Roman"/>
                <w:b/>
                <w:sz w:val="24"/>
                <w:szCs w:val="24"/>
              </w:rPr>
              <w:t xml:space="preserve">Тема 7.1. Квантовая оптика </w:t>
            </w:r>
          </w:p>
        </w:tc>
        <w:tc>
          <w:tcPr>
            <w:tcW w:w="11374" w:type="dxa"/>
            <w:tcBorders>
              <w:top w:val="single" w:sz="4" w:space="0" w:color="000000"/>
              <w:left w:val="single" w:sz="4" w:space="0" w:color="000000"/>
              <w:bottom w:val="single" w:sz="4" w:space="0" w:color="000000"/>
              <w:right w:val="single" w:sz="4" w:space="0" w:color="000000"/>
            </w:tcBorders>
          </w:tcPr>
          <w:p w:rsidR="00635355" w:rsidRPr="00162057" w:rsidRDefault="00635355" w:rsidP="00D56390">
            <w:pPr>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П.Н. Лебедева и Н.И. Вавилова. Фотоэффект. Уравнение Эйнштейна для фотоэффекта. Внешний фотоэлектрический эффект. Внутренний фотоэффект. Типы фотоэлементов. Применение фотоэффекта</w:t>
            </w:r>
          </w:p>
        </w:tc>
        <w:tc>
          <w:tcPr>
            <w:tcW w:w="646" w:type="dxa"/>
            <w:tcBorders>
              <w:top w:val="single" w:sz="4" w:space="0" w:color="000000"/>
              <w:left w:val="single" w:sz="4" w:space="0" w:color="000000"/>
              <w:bottom w:val="single" w:sz="4" w:space="0" w:color="000000"/>
              <w:right w:val="single" w:sz="4" w:space="0" w:color="000000"/>
            </w:tcBorders>
          </w:tcPr>
          <w:p w:rsidR="00635355" w:rsidRPr="006970DF" w:rsidRDefault="00B549C2" w:rsidP="00D56390">
            <w:pPr>
              <w:jc w:val="center"/>
              <w:rPr>
                <w:rFonts w:ascii="Times New Roman" w:hAnsi="Times New Roman"/>
                <w:sz w:val="24"/>
                <w:szCs w:val="24"/>
              </w:rPr>
            </w:pPr>
            <w:r>
              <w:rPr>
                <w:rFonts w:ascii="Times New Roman" w:hAnsi="Times New Roman"/>
                <w:sz w:val="24"/>
                <w:szCs w:val="24"/>
              </w:rPr>
              <w:t>8</w:t>
            </w:r>
          </w:p>
        </w:tc>
        <w:tc>
          <w:tcPr>
            <w:tcW w:w="1483" w:type="dxa"/>
            <w:vMerge/>
            <w:tcBorders>
              <w:left w:val="single" w:sz="4" w:space="0" w:color="000000"/>
              <w:right w:val="single" w:sz="4" w:space="0" w:color="000000"/>
            </w:tcBorders>
            <w:vAlign w:val="center"/>
          </w:tcPr>
          <w:p w:rsidR="00635355" w:rsidRPr="006970DF" w:rsidRDefault="00635355" w:rsidP="00D56390">
            <w:pPr>
              <w:jc w:val="both"/>
              <w:rPr>
                <w:rFonts w:ascii="Times New Roman" w:hAnsi="Times New Roman"/>
                <w:sz w:val="24"/>
                <w:szCs w:val="24"/>
              </w:rPr>
            </w:pPr>
          </w:p>
        </w:tc>
      </w:tr>
      <w:tr w:rsidR="006970DF" w:rsidRPr="006970DF" w:rsidTr="004770F2">
        <w:tblPrEx>
          <w:tblCellMar>
            <w:top w:w="18" w:type="dxa"/>
            <w:left w:w="102" w:type="dxa"/>
            <w:right w:w="142" w:type="dxa"/>
          </w:tblCellMar>
        </w:tblPrEx>
        <w:trPr>
          <w:trHeight w:val="344"/>
        </w:trPr>
        <w:tc>
          <w:tcPr>
            <w:tcW w:w="1727" w:type="dxa"/>
            <w:gridSpan w:val="2"/>
            <w:vMerge/>
            <w:tcBorders>
              <w:left w:val="single" w:sz="4" w:space="0" w:color="000000"/>
              <w:right w:val="single" w:sz="4" w:space="0" w:color="000000"/>
            </w:tcBorders>
          </w:tcPr>
          <w:p w:rsidR="00635355" w:rsidRPr="00162057" w:rsidRDefault="00635355" w:rsidP="00D56390">
            <w:pPr>
              <w:rPr>
                <w:rFonts w:ascii="Times New Roman" w:hAnsi="Times New Roman"/>
                <w:sz w:val="24"/>
                <w:szCs w:val="24"/>
              </w:rPr>
            </w:pPr>
          </w:p>
        </w:tc>
        <w:tc>
          <w:tcPr>
            <w:tcW w:w="11374" w:type="dxa"/>
            <w:tcBorders>
              <w:top w:val="single" w:sz="4" w:space="0" w:color="000000"/>
              <w:left w:val="single" w:sz="4" w:space="0" w:color="000000"/>
              <w:bottom w:val="single" w:sz="4" w:space="0" w:color="000000"/>
              <w:right w:val="single" w:sz="4" w:space="0" w:color="000000"/>
            </w:tcBorders>
          </w:tcPr>
          <w:p w:rsidR="00635355" w:rsidRPr="00162057" w:rsidRDefault="00635355" w:rsidP="00D56390">
            <w:pPr>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46" w:type="dxa"/>
            <w:tcBorders>
              <w:top w:val="single" w:sz="4" w:space="0" w:color="000000"/>
              <w:left w:val="single" w:sz="4" w:space="0" w:color="000000"/>
              <w:bottom w:val="single" w:sz="4" w:space="0" w:color="000000"/>
              <w:right w:val="single" w:sz="4" w:space="0" w:color="000000"/>
            </w:tcBorders>
          </w:tcPr>
          <w:p w:rsidR="00635355" w:rsidRPr="006970DF" w:rsidRDefault="003A6696" w:rsidP="00D56390">
            <w:pPr>
              <w:jc w:val="center"/>
              <w:rPr>
                <w:rFonts w:ascii="Times New Roman" w:hAnsi="Times New Roman"/>
                <w:sz w:val="24"/>
                <w:szCs w:val="24"/>
              </w:rPr>
            </w:pPr>
            <w:r>
              <w:rPr>
                <w:rFonts w:ascii="Times New Roman" w:hAnsi="Times New Roman"/>
                <w:sz w:val="24"/>
                <w:szCs w:val="24"/>
              </w:rPr>
              <w:t>1</w:t>
            </w:r>
          </w:p>
        </w:tc>
        <w:tc>
          <w:tcPr>
            <w:tcW w:w="1483" w:type="dxa"/>
            <w:vMerge/>
            <w:tcBorders>
              <w:left w:val="single" w:sz="4" w:space="0" w:color="000000"/>
              <w:right w:val="single" w:sz="4" w:space="0" w:color="000000"/>
            </w:tcBorders>
            <w:shd w:val="clear" w:color="auto" w:fill="D9D9D9"/>
            <w:vAlign w:val="center"/>
          </w:tcPr>
          <w:p w:rsidR="00635355" w:rsidRPr="006970DF" w:rsidRDefault="00635355" w:rsidP="00D56390">
            <w:pPr>
              <w:jc w:val="both"/>
              <w:rPr>
                <w:rFonts w:ascii="Times New Roman" w:hAnsi="Times New Roman"/>
                <w:sz w:val="24"/>
                <w:szCs w:val="24"/>
              </w:rPr>
            </w:pPr>
          </w:p>
        </w:tc>
      </w:tr>
      <w:tr w:rsidR="006970DF" w:rsidRPr="006970DF" w:rsidTr="003A6696">
        <w:tblPrEx>
          <w:tblCellMar>
            <w:top w:w="18" w:type="dxa"/>
            <w:left w:w="102" w:type="dxa"/>
            <w:right w:w="142" w:type="dxa"/>
          </w:tblCellMar>
        </w:tblPrEx>
        <w:trPr>
          <w:trHeight w:val="320"/>
        </w:trPr>
        <w:tc>
          <w:tcPr>
            <w:tcW w:w="1727" w:type="dxa"/>
            <w:gridSpan w:val="2"/>
            <w:vMerge/>
            <w:tcBorders>
              <w:left w:val="single" w:sz="4" w:space="0" w:color="000000"/>
              <w:right w:val="single" w:sz="4" w:space="0" w:color="000000"/>
            </w:tcBorders>
          </w:tcPr>
          <w:p w:rsidR="00635355" w:rsidRPr="00162057" w:rsidRDefault="00635355" w:rsidP="00D56390">
            <w:pPr>
              <w:rPr>
                <w:rFonts w:ascii="Times New Roman" w:hAnsi="Times New Roman"/>
                <w:sz w:val="24"/>
                <w:szCs w:val="24"/>
              </w:rPr>
            </w:pPr>
          </w:p>
        </w:tc>
        <w:tc>
          <w:tcPr>
            <w:tcW w:w="11374" w:type="dxa"/>
            <w:tcBorders>
              <w:top w:val="single" w:sz="4" w:space="0" w:color="000000"/>
              <w:left w:val="single" w:sz="4" w:space="0" w:color="000000"/>
              <w:bottom w:val="single" w:sz="4" w:space="0" w:color="auto"/>
              <w:right w:val="single" w:sz="4" w:space="0" w:color="000000"/>
            </w:tcBorders>
          </w:tcPr>
          <w:p w:rsidR="00635355" w:rsidRPr="00162057" w:rsidRDefault="00635355" w:rsidP="00D56390">
            <w:pPr>
              <w:ind w:right="1803"/>
              <w:jc w:val="both"/>
              <w:rPr>
                <w:rFonts w:ascii="Times New Roman" w:hAnsi="Times New Roman"/>
                <w:sz w:val="24"/>
                <w:szCs w:val="24"/>
              </w:rPr>
            </w:pPr>
            <w:r w:rsidRPr="00162057">
              <w:rPr>
                <w:rFonts w:ascii="Times New Roman" w:hAnsi="Times New Roman"/>
                <w:sz w:val="24"/>
                <w:szCs w:val="24"/>
              </w:rPr>
              <w:t xml:space="preserve"> Решение зада</w:t>
            </w:r>
            <w:r w:rsidR="002464A4" w:rsidRPr="00162057">
              <w:rPr>
                <w:rFonts w:ascii="Times New Roman" w:hAnsi="Times New Roman"/>
                <w:sz w:val="24"/>
                <w:szCs w:val="24"/>
              </w:rPr>
              <w:t xml:space="preserve">ч по теме: «Квантовая оптика» </w:t>
            </w:r>
          </w:p>
        </w:tc>
        <w:tc>
          <w:tcPr>
            <w:tcW w:w="646" w:type="dxa"/>
            <w:tcBorders>
              <w:top w:val="single" w:sz="4" w:space="0" w:color="000000"/>
              <w:left w:val="single" w:sz="4" w:space="0" w:color="000000"/>
              <w:bottom w:val="single" w:sz="4" w:space="0" w:color="000000"/>
              <w:right w:val="single" w:sz="4" w:space="0" w:color="000000"/>
            </w:tcBorders>
          </w:tcPr>
          <w:p w:rsidR="00635355" w:rsidRPr="006970DF" w:rsidRDefault="00635355" w:rsidP="00D56390">
            <w:pPr>
              <w:jc w:val="center"/>
              <w:rPr>
                <w:rFonts w:ascii="Times New Roman" w:hAnsi="Times New Roman"/>
                <w:sz w:val="24"/>
                <w:szCs w:val="24"/>
              </w:rPr>
            </w:pPr>
          </w:p>
        </w:tc>
        <w:tc>
          <w:tcPr>
            <w:tcW w:w="1483" w:type="dxa"/>
            <w:vMerge/>
            <w:tcBorders>
              <w:left w:val="single" w:sz="4" w:space="0" w:color="000000"/>
              <w:right w:val="single" w:sz="4" w:space="0" w:color="000000"/>
            </w:tcBorders>
          </w:tcPr>
          <w:p w:rsidR="00635355" w:rsidRPr="006970DF" w:rsidRDefault="00635355" w:rsidP="00D56390">
            <w:pPr>
              <w:jc w:val="both"/>
              <w:rPr>
                <w:rFonts w:ascii="Times New Roman" w:hAnsi="Times New Roman"/>
                <w:sz w:val="24"/>
                <w:szCs w:val="24"/>
              </w:rPr>
            </w:pPr>
          </w:p>
        </w:tc>
      </w:tr>
      <w:tr w:rsidR="006970DF" w:rsidRPr="006970DF" w:rsidTr="00D56390">
        <w:tblPrEx>
          <w:tblCellMar>
            <w:top w:w="18" w:type="dxa"/>
            <w:left w:w="102" w:type="dxa"/>
            <w:right w:w="142" w:type="dxa"/>
          </w:tblCellMar>
        </w:tblPrEx>
        <w:trPr>
          <w:trHeight w:val="2668"/>
        </w:trPr>
        <w:tc>
          <w:tcPr>
            <w:tcW w:w="1727" w:type="dxa"/>
            <w:gridSpan w:val="2"/>
            <w:vMerge w:val="restart"/>
            <w:tcBorders>
              <w:top w:val="single" w:sz="4" w:space="0" w:color="000000"/>
              <w:left w:val="single" w:sz="4" w:space="0" w:color="000000"/>
              <w:right w:val="single" w:sz="4" w:space="0" w:color="000000"/>
            </w:tcBorders>
          </w:tcPr>
          <w:p w:rsidR="00D505F1" w:rsidRPr="00162057" w:rsidRDefault="00D505F1" w:rsidP="00D56390">
            <w:pPr>
              <w:rPr>
                <w:rFonts w:ascii="Times New Roman" w:hAnsi="Times New Roman"/>
                <w:sz w:val="24"/>
                <w:szCs w:val="24"/>
              </w:rPr>
            </w:pPr>
            <w:r w:rsidRPr="00162057">
              <w:rPr>
                <w:rFonts w:ascii="Times New Roman" w:hAnsi="Times New Roman"/>
                <w:b/>
                <w:sz w:val="24"/>
                <w:szCs w:val="24"/>
              </w:rPr>
              <w:t>Тема 7.2. Физика атома и атомного ядра</w:t>
            </w:r>
          </w:p>
          <w:p w:rsidR="00D505F1" w:rsidRPr="00162057" w:rsidRDefault="00D505F1" w:rsidP="00D56390">
            <w:pPr>
              <w:rPr>
                <w:rFonts w:ascii="Times New Roman" w:hAnsi="Times New Roman"/>
                <w:sz w:val="24"/>
                <w:szCs w:val="24"/>
              </w:rPr>
            </w:pPr>
          </w:p>
        </w:tc>
        <w:tc>
          <w:tcPr>
            <w:tcW w:w="11374" w:type="dxa"/>
            <w:tcBorders>
              <w:top w:val="single" w:sz="4" w:space="0" w:color="000000"/>
              <w:left w:val="single" w:sz="4" w:space="0" w:color="000000"/>
              <w:right w:val="single" w:sz="4" w:space="0" w:color="000000"/>
            </w:tcBorders>
          </w:tcPr>
          <w:p w:rsidR="00D505F1" w:rsidRPr="00162057" w:rsidRDefault="00D505F1" w:rsidP="00D56390">
            <w:pPr>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Развитие взглядов на строение вещества. Модели строения атомного ядра. Закономерности в атомных спектрах водорода. Ядерная модель атома. Опыты Э. Резерфорда. Модель атома водорода по Н. Бору. Квантовые постулаты Бора. Лазеры. Радиоактивность.</w:t>
            </w:r>
            <w:r w:rsidRPr="00162057">
              <w:rPr>
                <w:rFonts w:ascii="Times New Roman" w:hAnsi="Times New Roman"/>
                <w:sz w:val="24"/>
                <w:szCs w:val="24"/>
              </w:rPr>
              <w:tab/>
              <w:t xml:space="preserve"> Закон радиоактивного распада. Радиоактивные превращения.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646" w:type="dxa"/>
            <w:tcBorders>
              <w:top w:val="single" w:sz="4" w:space="0" w:color="000000"/>
              <w:left w:val="single" w:sz="4" w:space="0" w:color="000000"/>
              <w:right w:val="single" w:sz="4" w:space="0" w:color="000000"/>
            </w:tcBorders>
          </w:tcPr>
          <w:p w:rsidR="00D505F1" w:rsidRPr="006970DF" w:rsidRDefault="00B549C2" w:rsidP="00D56390">
            <w:pPr>
              <w:jc w:val="center"/>
              <w:rPr>
                <w:rFonts w:ascii="Times New Roman" w:hAnsi="Times New Roman"/>
                <w:sz w:val="24"/>
                <w:szCs w:val="24"/>
              </w:rPr>
            </w:pPr>
            <w:r>
              <w:rPr>
                <w:rFonts w:ascii="Times New Roman" w:hAnsi="Times New Roman"/>
                <w:sz w:val="24"/>
                <w:szCs w:val="24"/>
              </w:rPr>
              <w:t>16</w:t>
            </w:r>
          </w:p>
        </w:tc>
        <w:tc>
          <w:tcPr>
            <w:tcW w:w="1483" w:type="dxa"/>
            <w:vMerge/>
            <w:tcBorders>
              <w:left w:val="single" w:sz="4" w:space="0" w:color="000000"/>
              <w:right w:val="single" w:sz="4" w:space="0" w:color="000000"/>
            </w:tcBorders>
            <w:vAlign w:val="center"/>
          </w:tcPr>
          <w:p w:rsidR="00D505F1" w:rsidRPr="006970DF" w:rsidRDefault="00D505F1" w:rsidP="00D56390">
            <w:pPr>
              <w:jc w:val="both"/>
              <w:rPr>
                <w:rFonts w:ascii="Times New Roman" w:hAnsi="Times New Roman"/>
                <w:sz w:val="24"/>
                <w:szCs w:val="24"/>
              </w:rPr>
            </w:pPr>
          </w:p>
        </w:tc>
      </w:tr>
      <w:tr w:rsidR="00D56390" w:rsidRPr="006970DF" w:rsidTr="00D56390">
        <w:tblPrEx>
          <w:tblCellMar>
            <w:top w:w="18" w:type="dxa"/>
            <w:left w:w="102" w:type="dxa"/>
            <w:right w:w="142" w:type="dxa"/>
          </w:tblCellMar>
        </w:tblPrEx>
        <w:trPr>
          <w:trHeight w:val="346"/>
        </w:trPr>
        <w:tc>
          <w:tcPr>
            <w:tcW w:w="1727" w:type="dxa"/>
            <w:gridSpan w:val="2"/>
            <w:vMerge/>
            <w:tcBorders>
              <w:left w:val="single" w:sz="4" w:space="0" w:color="000000"/>
              <w:right w:val="single" w:sz="4" w:space="0" w:color="000000"/>
            </w:tcBorders>
          </w:tcPr>
          <w:p w:rsidR="00D56390" w:rsidRPr="00162057" w:rsidRDefault="00D56390" w:rsidP="008F322D">
            <w:pPr>
              <w:spacing w:line="259" w:lineRule="auto"/>
              <w:jc w:val="both"/>
              <w:rPr>
                <w:rFonts w:ascii="Times New Roman" w:hAnsi="Times New Roman"/>
                <w:b/>
                <w:sz w:val="24"/>
                <w:szCs w:val="24"/>
              </w:rPr>
            </w:pPr>
          </w:p>
        </w:tc>
        <w:tc>
          <w:tcPr>
            <w:tcW w:w="11374" w:type="dxa"/>
            <w:tcBorders>
              <w:top w:val="single" w:sz="4" w:space="0" w:color="000000"/>
              <w:left w:val="single" w:sz="4" w:space="0" w:color="000000"/>
              <w:bottom w:val="single" w:sz="4" w:space="0" w:color="000000"/>
              <w:right w:val="single" w:sz="4" w:space="0" w:color="000000"/>
            </w:tcBorders>
          </w:tcPr>
          <w:p w:rsidR="00D56390" w:rsidRPr="00162057" w:rsidRDefault="00D56390"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sz w:val="24"/>
                <w:szCs w:val="24"/>
              </w:rPr>
            </w:pPr>
            <w:r>
              <w:rPr>
                <w:rFonts w:ascii="Times New Roman" w:hAnsi="Times New Roman"/>
                <w:sz w:val="24"/>
                <w:szCs w:val="24"/>
              </w:rPr>
              <w:t>2</w:t>
            </w:r>
          </w:p>
        </w:tc>
        <w:tc>
          <w:tcPr>
            <w:tcW w:w="1483" w:type="dxa"/>
            <w:vMerge w:val="restart"/>
            <w:tcBorders>
              <w:left w:val="single" w:sz="4" w:space="0" w:color="000000"/>
              <w:bottom w:val="single" w:sz="4" w:space="0" w:color="auto"/>
              <w:right w:val="single" w:sz="4" w:space="0" w:color="000000"/>
            </w:tcBorders>
            <w:vAlign w:val="center"/>
          </w:tcPr>
          <w:p w:rsidR="00D56390" w:rsidRPr="006970DF" w:rsidRDefault="00D56390" w:rsidP="008F322D">
            <w:pPr>
              <w:spacing w:line="259" w:lineRule="auto"/>
              <w:jc w:val="both"/>
              <w:rPr>
                <w:rFonts w:ascii="Times New Roman" w:hAnsi="Times New Roman"/>
                <w:sz w:val="24"/>
                <w:szCs w:val="24"/>
              </w:rPr>
            </w:pPr>
          </w:p>
        </w:tc>
      </w:tr>
      <w:tr w:rsidR="00D56390" w:rsidRPr="006970DF" w:rsidTr="00D56390">
        <w:tblPrEx>
          <w:tblCellMar>
            <w:top w:w="18" w:type="dxa"/>
            <w:left w:w="102" w:type="dxa"/>
            <w:right w:w="142" w:type="dxa"/>
          </w:tblCellMar>
        </w:tblPrEx>
        <w:trPr>
          <w:trHeight w:val="563"/>
        </w:trPr>
        <w:tc>
          <w:tcPr>
            <w:tcW w:w="1727" w:type="dxa"/>
            <w:gridSpan w:val="2"/>
            <w:vMerge/>
            <w:tcBorders>
              <w:left w:val="single" w:sz="4" w:space="0" w:color="000000"/>
              <w:right w:val="single" w:sz="4" w:space="0" w:color="000000"/>
            </w:tcBorders>
          </w:tcPr>
          <w:p w:rsidR="00D56390" w:rsidRPr="00162057" w:rsidRDefault="00D56390" w:rsidP="008F322D">
            <w:pPr>
              <w:spacing w:line="259" w:lineRule="auto"/>
              <w:jc w:val="both"/>
              <w:rPr>
                <w:rFonts w:ascii="Times New Roman" w:hAnsi="Times New Roman"/>
                <w:b/>
                <w:sz w:val="24"/>
                <w:szCs w:val="24"/>
              </w:rPr>
            </w:pPr>
          </w:p>
        </w:tc>
        <w:tc>
          <w:tcPr>
            <w:tcW w:w="11374" w:type="dxa"/>
            <w:tcBorders>
              <w:top w:val="single" w:sz="4" w:space="0" w:color="000000"/>
              <w:left w:val="single" w:sz="4" w:space="0" w:color="000000"/>
              <w:bottom w:val="single" w:sz="4" w:space="0" w:color="000000"/>
              <w:right w:val="single" w:sz="4" w:space="0" w:color="000000"/>
            </w:tcBorders>
          </w:tcPr>
          <w:p w:rsidR="00D56390" w:rsidRPr="00162057" w:rsidRDefault="00D56390"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«Биологическое действие радиоактивных излучений»</w:t>
            </w:r>
          </w:p>
          <w:p w:rsidR="00D56390" w:rsidRPr="00162057" w:rsidRDefault="00D56390" w:rsidP="003A6696">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 xml:space="preserve"> «Ядерные силы. Энергия связи атомных ядер</w:t>
            </w:r>
            <w:r>
              <w:rPr>
                <w:rFonts w:ascii="Times New Roman" w:hAnsi="Times New Roman"/>
                <w:sz w:val="24"/>
                <w:szCs w:val="24"/>
              </w:rPr>
              <w:t>»</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sz w:val="24"/>
                <w:szCs w:val="24"/>
              </w:rPr>
            </w:pPr>
          </w:p>
        </w:tc>
        <w:tc>
          <w:tcPr>
            <w:tcW w:w="1483" w:type="dxa"/>
            <w:vMerge/>
            <w:tcBorders>
              <w:left w:val="single" w:sz="4" w:space="0" w:color="000000"/>
              <w:bottom w:val="single" w:sz="4" w:space="0" w:color="auto"/>
              <w:right w:val="single" w:sz="4" w:space="0" w:color="000000"/>
            </w:tcBorders>
            <w:vAlign w:val="center"/>
          </w:tcPr>
          <w:p w:rsidR="00D56390" w:rsidRPr="006970DF" w:rsidRDefault="00D56390" w:rsidP="008F322D">
            <w:pPr>
              <w:spacing w:line="259" w:lineRule="auto"/>
              <w:jc w:val="both"/>
              <w:rPr>
                <w:rFonts w:ascii="Times New Roman" w:hAnsi="Times New Roman"/>
                <w:sz w:val="24"/>
                <w:szCs w:val="24"/>
              </w:rPr>
            </w:pPr>
          </w:p>
        </w:tc>
      </w:tr>
      <w:tr w:rsidR="00D56390" w:rsidRPr="006970DF" w:rsidTr="00D56390">
        <w:tblPrEx>
          <w:tblCellMar>
            <w:top w:w="18" w:type="dxa"/>
            <w:left w:w="102" w:type="dxa"/>
            <w:right w:w="142" w:type="dxa"/>
          </w:tblCellMar>
        </w:tblPrEx>
        <w:trPr>
          <w:trHeight w:val="271"/>
        </w:trPr>
        <w:tc>
          <w:tcPr>
            <w:tcW w:w="1727" w:type="dxa"/>
            <w:gridSpan w:val="2"/>
            <w:tcBorders>
              <w:left w:val="single" w:sz="4" w:space="0" w:color="000000"/>
              <w:right w:val="single" w:sz="4" w:space="0" w:color="000000"/>
            </w:tcBorders>
          </w:tcPr>
          <w:p w:rsidR="00D56390" w:rsidRPr="00162057" w:rsidRDefault="00D56390" w:rsidP="008F322D">
            <w:pPr>
              <w:spacing w:line="259" w:lineRule="auto"/>
              <w:jc w:val="both"/>
              <w:rPr>
                <w:rFonts w:ascii="Times New Roman" w:hAnsi="Times New Roman"/>
                <w:b/>
                <w:sz w:val="24"/>
                <w:szCs w:val="24"/>
              </w:rPr>
            </w:pPr>
          </w:p>
        </w:tc>
        <w:tc>
          <w:tcPr>
            <w:tcW w:w="11374" w:type="dxa"/>
            <w:tcBorders>
              <w:top w:val="single" w:sz="4" w:space="0" w:color="000000"/>
              <w:left w:val="single" w:sz="4" w:space="0" w:color="000000"/>
              <w:bottom w:val="single" w:sz="4" w:space="0" w:color="000000"/>
              <w:right w:val="single" w:sz="4" w:space="0" w:color="000000"/>
            </w:tcBorders>
          </w:tcPr>
          <w:p w:rsidR="00D56390" w:rsidRPr="004770F2" w:rsidRDefault="00D56390" w:rsidP="00561CB2">
            <w:pPr>
              <w:jc w:val="both"/>
              <w:rPr>
                <w:rFonts w:ascii="Times New Roman" w:hAnsi="Times New Roman"/>
                <w:b/>
                <w:sz w:val="24"/>
                <w:szCs w:val="24"/>
              </w:rPr>
            </w:pPr>
            <w:r w:rsidRPr="004770F2">
              <w:rPr>
                <w:rFonts w:ascii="Times New Roman" w:hAnsi="Times New Roman"/>
                <w:b/>
                <w:sz w:val="24"/>
                <w:szCs w:val="24"/>
              </w:rPr>
              <w:t>Практическая подготовка</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sz w:val="24"/>
                <w:szCs w:val="24"/>
              </w:rPr>
            </w:pPr>
            <w:r>
              <w:rPr>
                <w:rFonts w:ascii="Times New Roman" w:hAnsi="Times New Roman"/>
                <w:sz w:val="24"/>
                <w:szCs w:val="24"/>
              </w:rPr>
              <w:t>2</w:t>
            </w:r>
          </w:p>
        </w:tc>
        <w:tc>
          <w:tcPr>
            <w:tcW w:w="1483" w:type="dxa"/>
            <w:vMerge/>
            <w:tcBorders>
              <w:left w:val="single" w:sz="4" w:space="0" w:color="000000"/>
              <w:bottom w:val="single" w:sz="4" w:space="0" w:color="auto"/>
              <w:right w:val="single" w:sz="4" w:space="0" w:color="000000"/>
            </w:tcBorders>
            <w:vAlign w:val="center"/>
          </w:tcPr>
          <w:p w:rsidR="00D56390" w:rsidRPr="006970DF" w:rsidRDefault="00D56390" w:rsidP="008F322D">
            <w:pPr>
              <w:spacing w:line="259" w:lineRule="auto"/>
              <w:jc w:val="both"/>
              <w:rPr>
                <w:rFonts w:ascii="Times New Roman" w:hAnsi="Times New Roman"/>
                <w:sz w:val="24"/>
                <w:szCs w:val="24"/>
              </w:rPr>
            </w:pPr>
          </w:p>
        </w:tc>
      </w:tr>
      <w:tr w:rsidR="00D56390" w:rsidRPr="006970DF" w:rsidTr="00D56390">
        <w:tblPrEx>
          <w:tblCellMar>
            <w:top w:w="18" w:type="dxa"/>
            <w:left w:w="102" w:type="dxa"/>
            <w:right w:w="142" w:type="dxa"/>
          </w:tblCellMar>
        </w:tblPrEx>
        <w:trPr>
          <w:trHeight w:val="361"/>
        </w:trPr>
        <w:tc>
          <w:tcPr>
            <w:tcW w:w="1727" w:type="dxa"/>
            <w:gridSpan w:val="2"/>
            <w:tcBorders>
              <w:left w:val="single" w:sz="4" w:space="0" w:color="000000"/>
              <w:right w:val="single" w:sz="4" w:space="0" w:color="000000"/>
            </w:tcBorders>
          </w:tcPr>
          <w:p w:rsidR="00D56390" w:rsidRPr="00162057" w:rsidRDefault="00D56390" w:rsidP="008F322D">
            <w:pPr>
              <w:spacing w:line="259" w:lineRule="auto"/>
              <w:jc w:val="both"/>
              <w:rPr>
                <w:rFonts w:ascii="Times New Roman" w:hAnsi="Times New Roman"/>
                <w:b/>
                <w:sz w:val="24"/>
                <w:szCs w:val="24"/>
              </w:rPr>
            </w:pPr>
          </w:p>
        </w:tc>
        <w:tc>
          <w:tcPr>
            <w:tcW w:w="11374" w:type="dxa"/>
            <w:tcBorders>
              <w:top w:val="single" w:sz="4" w:space="0" w:color="000000"/>
              <w:left w:val="single" w:sz="4" w:space="0" w:color="000000"/>
              <w:bottom w:val="single" w:sz="4" w:space="0" w:color="000000"/>
              <w:right w:val="single" w:sz="4" w:space="0" w:color="000000"/>
            </w:tcBorders>
          </w:tcPr>
          <w:p w:rsidR="00D56390" w:rsidRPr="00162057" w:rsidRDefault="00D56390" w:rsidP="00561CB2">
            <w:pPr>
              <w:jc w:val="both"/>
              <w:rPr>
                <w:rFonts w:ascii="Times New Roman" w:hAnsi="Times New Roman"/>
                <w:sz w:val="24"/>
                <w:szCs w:val="24"/>
              </w:rPr>
            </w:pPr>
            <w:r w:rsidRPr="004770F2">
              <w:rPr>
                <w:rFonts w:ascii="Times New Roman" w:hAnsi="Times New Roman"/>
                <w:sz w:val="24"/>
                <w:szCs w:val="24"/>
              </w:rPr>
              <w:t>Решение задач с профессиональной направленностью</w:t>
            </w:r>
          </w:p>
        </w:tc>
        <w:tc>
          <w:tcPr>
            <w:tcW w:w="646" w:type="dxa"/>
            <w:tcBorders>
              <w:top w:val="single" w:sz="4" w:space="0" w:color="000000"/>
              <w:left w:val="single" w:sz="4" w:space="0" w:color="000000"/>
              <w:bottom w:val="single" w:sz="4" w:space="0" w:color="000000"/>
              <w:right w:val="single" w:sz="4" w:space="0" w:color="000000"/>
            </w:tcBorders>
          </w:tcPr>
          <w:p w:rsidR="00D56390" w:rsidRPr="006970DF" w:rsidRDefault="00D56390" w:rsidP="008F322D">
            <w:pPr>
              <w:spacing w:line="259" w:lineRule="auto"/>
              <w:jc w:val="center"/>
              <w:rPr>
                <w:rFonts w:ascii="Times New Roman" w:hAnsi="Times New Roman"/>
                <w:sz w:val="24"/>
                <w:szCs w:val="24"/>
              </w:rPr>
            </w:pPr>
          </w:p>
        </w:tc>
        <w:tc>
          <w:tcPr>
            <w:tcW w:w="1483" w:type="dxa"/>
            <w:vMerge/>
            <w:tcBorders>
              <w:left w:val="single" w:sz="4" w:space="0" w:color="000000"/>
              <w:bottom w:val="single" w:sz="4" w:space="0" w:color="auto"/>
              <w:right w:val="single" w:sz="4" w:space="0" w:color="000000"/>
            </w:tcBorders>
            <w:vAlign w:val="center"/>
          </w:tcPr>
          <w:p w:rsidR="00D56390" w:rsidRPr="006970DF" w:rsidRDefault="00D56390" w:rsidP="008F322D">
            <w:pPr>
              <w:spacing w:line="259" w:lineRule="auto"/>
              <w:jc w:val="both"/>
              <w:rPr>
                <w:rFonts w:ascii="Times New Roman" w:hAnsi="Times New Roman"/>
                <w:sz w:val="24"/>
                <w:szCs w:val="24"/>
              </w:rPr>
            </w:pPr>
          </w:p>
        </w:tc>
      </w:tr>
      <w:tr w:rsidR="00D56390" w:rsidRPr="006970DF" w:rsidTr="00D56390">
        <w:tblPrEx>
          <w:tblCellMar>
            <w:top w:w="18" w:type="dxa"/>
            <w:left w:w="102" w:type="dxa"/>
            <w:right w:w="142" w:type="dxa"/>
          </w:tblCellMar>
        </w:tblPrEx>
        <w:trPr>
          <w:trHeight w:val="389"/>
        </w:trPr>
        <w:tc>
          <w:tcPr>
            <w:tcW w:w="1727" w:type="dxa"/>
            <w:gridSpan w:val="2"/>
            <w:tcBorders>
              <w:left w:val="single" w:sz="4" w:space="0" w:color="000000"/>
              <w:bottom w:val="single" w:sz="4" w:space="0" w:color="auto"/>
              <w:right w:val="single" w:sz="4" w:space="0" w:color="000000"/>
            </w:tcBorders>
          </w:tcPr>
          <w:p w:rsidR="00D56390" w:rsidRPr="00162057" w:rsidRDefault="00D56390" w:rsidP="008F322D">
            <w:pPr>
              <w:spacing w:line="259" w:lineRule="auto"/>
              <w:jc w:val="both"/>
              <w:rPr>
                <w:rFonts w:ascii="Times New Roman" w:hAnsi="Times New Roman"/>
                <w:b/>
                <w:sz w:val="24"/>
                <w:szCs w:val="24"/>
              </w:rPr>
            </w:pPr>
          </w:p>
        </w:tc>
        <w:tc>
          <w:tcPr>
            <w:tcW w:w="11374" w:type="dxa"/>
            <w:tcBorders>
              <w:top w:val="single" w:sz="4" w:space="0" w:color="000000"/>
              <w:left w:val="single" w:sz="4" w:space="0" w:color="000000"/>
              <w:bottom w:val="single" w:sz="4" w:space="0" w:color="auto"/>
              <w:right w:val="single" w:sz="4" w:space="0" w:color="000000"/>
            </w:tcBorders>
          </w:tcPr>
          <w:p w:rsidR="00D56390" w:rsidRPr="00162057" w:rsidRDefault="00D56390"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Контрольная работа №5  «Элементы квантовой физики»</w:t>
            </w:r>
          </w:p>
        </w:tc>
        <w:tc>
          <w:tcPr>
            <w:tcW w:w="646" w:type="dxa"/>
            <w:tcBorders>
              <w:top w:val="single" w:sz="4" w:space="0" w:color="000000"/>
              <w:left w:val="single" w:sz="4" w:space="0" w:color="000000"/>
              <w:bottom w:val="single" w:sz="4" w:space="0" w:color="auto"/>
              <w:right w:val="single" w:sz="4" w:space="0" w:color="000000"/>
            </w:tcBorders>
          </w:tcPr>
          <w:p w:rsidR="00D56390" w:rsidRPr="006970DF" w:rsidRDefault="00D56390" w:rsidP="008F322D">
            <w:pPr>
              <w:spacing w:line="259" w:lineRule="auto"/>
              <w:jc w:val="center"/>
              <w:rPr>
                <w:rFonts w:ascii="Times New Roman" w:hAnsi="Times New Roman"/>
                <w:sz w:val="24"/>
                <w:szCs w:val="24"/>
              </w:rPr>
            </w:pPr>
            <w:r w:rsidRPr="006970DF">
              <w:rPr>
                <w:rFonts w:ascii="Times New Roman" w:hAnsi="Times New Roman"/>
                <w:sz w:val="24"/>
                <w:szCs w:val="24"/>
              </w:rPr>
              <w:t>1</w:t>
            </w:r>
          </w:p>
        </w:tc>
        <w:tc>
          <w:tcPr>
            <w:tcW w:w="1483" w:type="dxa"/>
            <w:vMerge/>
            <w:tcBorders>
              <w:left w:val="single" w:sz="4" w:space="0" w:color="000000"/>
              <w:bottom w:val="single" w:sz="4" w:space="0" w:color="auto"/>
              <w:right w:val="single" w:sz="4" w:space="0" w:color="000000"/>
            </w:tcBorders>
            <w:vAlign w:val="center"/>
          </w:tcPr>
          <w:p w:rsidR="00D56390" w:rsidRPr="006970DF" w:rsidRDefault="00D56390" w:rsidP="008F322D">
            <w:pPr>
              <w:spacing w:line="259" w:lineRule="auto"/>
              <w:jc w:val="both"/>
              <w:rPr>
                <w:rFonts w:ascii="Times New Roman" w:hAnsi="Times New Roman"/>
                <w:sz w:val="24"/>
                <w:szCs w:val="24"/>
              </w:rPr>
            </w:pPr>
          </w:p>
        </w:tc>
      </w:tr>
      <w:tr w:rsidR="00D56390" w:rsidRPr="006970DF" w:rsidTr="00D56390">
        <w:tblPrEx>
          <w:tblCellMar>
            <w:top w:w="18" w:type="dxa"/>
            <w:left w:w="102" w:type="dxa"/>
            <w:right w:w="142" w:type="dxa"/>
          </w:tblCellMar>
        </w:tblPrEx>
        <w:trPr>
          <w:trHeight w:val="389"/>
        </w:trPr>
        <w:tc>
          <w:tcPr>
            <w:tcW w:w="1727" w:type="dxa"/>
            <w:gridSpan w:val="2"/>
            <w:tcBorders>
              <w:top w:val="single" w:sz="4" w:space="0" w:color="auto"/>
              <w:left w:val="single" w:sz="4" w:space="0" w:color="auto"/>
              <w:bottom w:val="single" w:sz="4" w:space="0" w:color="auto"/>
              <w:right w:val="single" w:sz="4" w:space="0" w:color="auto"/>
            </w:tcBorders>
          </w:tcPr>
          <w:p w:rsidR="00D56390" w:rsidRPr="00162057" w:rsidRDefault="00D56390" w:rsidP="008F322D">
            <w:pPr>
              <w:spacing w:line="259" w:lineRule="auto"/>
              <w:jc w:val="both"/>
              <w:rPr>
                <w:rFonts w:ascii="Times New Roman" w:hAnsi="Times New Roman"/>
                <w:b/>
                <w:sz w:val="24"/>
                <w:szCs w:val="24"/>
              </w:rPr>
            </w:pPr>
          </w:p>
        </w:tc>
        <w:tc>
          <w:tcPr>
            <w:tcW w:w="11374" w:type="dxa"/>
            <w:tcBorders>
              <w:top w:val="single" w:sz="4" w:space="0" w:color="auto"/>
              <w:left w:val="single" w:sz="4" w:space="0" w:color="auto"/>
              <w:bottom w:val="single" w:sz="4" w:space="0" w:color="auto"/>
              <w:right w:val="single" w:sz="4" w:space="0" w:color="auto"/>
            </w:tcBorders>
          </w:tcPr>
          <w:p w:rsidR="00D56390" w:rsidRPr="00162057" w:rsidRDefault="00D56390" w:rsidP="006970DF">
            <w:pPr>
              <w:ind w:right="1446"/>
              <w:jc w:val="center"/>
              <w:rPr>
                <w:rFonts w:ascii="Times New Roman" w:hAnsi="Times New Roman"/>
                <w:b/>
                <w:sz w:val="24"/>
                <w:szCs w:val="24"/>
              </w:rPr>
            </w:pPr>
            <w:r w:rsidRPr="00162057">
              <w:rPr>
                <w:rFonts w:ascii="Times New Roman" w:hAnsi="Times New Roman"/>
                <w:b/>
                <w:sz w:val="24"/>
                <w:szCs w:val="24"/>
              </w:rPr>
              <w:t>Раздел 8. Строение Вселенной</w:t>
            </w:r>
          </w:p>
        </w:tc>
        <w:tc>
          <w:tcPr>
            <w:tcW w:w="646" w:type="dxa"/>
            <w:tcBorders>
              <w:top w:val="single" w:sz="4" w:space="0" w:color="auto"/>
              <w:left w:val="single" w:sz="4" w:space="0" w:color="auto"/>
              <w:bottom w:val="single" w:sz="4" w:space="0" w:color="auto"/>
              <w:right w:val="single" w:sz="4" w:space="0" w:color="auto"/>
            </w:tcBorders>
          </w:tcPr>
          <w:p w:rsidR="00D56390" w:rsidRPr="006970DF" w:rsidRDefault="00D56390" w:rsidP="008F322D">
            <w:pPr>
              <w:spacing w:line="259" w:lineRule="auto"/>
              <w:jc w:val="center"/>
              <w:rPr>
                <w:rFonts w:ascii="Times New Roman" w:hAnsi="Times New Roman"/>
                <w:b/>
                <w:sz w:val="24"/>
                <w:szCs w:val="24"/>
              </w:rPr>
            </w:pPr>
            <w:r>
              <w:rPr>
                <w:rFonts w:ascii="Times New Roman" w:hAnsi="Times New Roman"/>
                <w:b/>
                <w:sz w:val="24"/>
                <w:szCs w:val="24"/>
              </w:rPr>
              <w:t>8</w:t>
            </w:r>
          </w:p>
        </w:tc>
        <w:tc>
          <w:tcPr>
            <w:tcW w:w="1483" w:type="dxa"/>
            <w:vMerge w:val="restart"/>
            <w:tcBorders>
              <w:top w:val="single" w:sz="4" w:space="0" w:color="auto"/>
              <w:left w:val="single" w:sz="4" w:space="0" w:color="auto"/>
              <w:right w:val="single" w:sz="4" w:space="0" w:color="auto"/>
            </w:tcBorders>
            <w:vAlign w:val="center"/>
          </w:tcPr>
          <w:p w:rsidR="00D56390" w:rsidRPr="006970DF" w:rsidRDefault="00D56390"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01</w:t>
            </w:r>
          </w:p>
          <w:p w:rsidR="00D56390" w:rsidRPr="006970DF" w:rsidRDefault="00D56390"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02</w:t>
            </w:r>
          </w:p>
          <w:p w:rsidR="00D56390" w:rsidRPr="006970DF" w:rsidRDefault="00D56390"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03</w:t>
            </w:r>
          </w:p>
          <w:p w:rsidR="00D56390" w:rsidRPr="006970DF" w:rsidRDefault="00D56390"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04</w:t>
            </w:r>
          </w:p>
          <w:p w:rsidR="00D56390" w:rsidRPr="006970DF" w:rsidRDefault="00D56390"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05</w:t>
            </w:r>
          </w:p>
          <w:p w:rsidR="00D56390" w:rsidRPr="006970DF" w:rsidRDefault="00D56390"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06</w:t>
            </w:r>
          </w:p>
          <w:p w:rsidR="00D56390" w:rsidRPr="006970DF" w:rsidRDefault="00D56390"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07</w:t>
            </w:r>
          </w:p>
        </w:tc>
      </w:tr>
      <w:tr w:rsidR="00D56390" w:rsidRPr="006970DF" w:rsidTr="00D56390">
        <w:tblPrEx>
          <w:tblCellMar>
            <w:top w:w="18" w:type="dxa"/>
            <w:left w:w="102" w:type="dxa"/>
            <w:right w:w="142" w:type="dxa"/>
          </w:tblCellMar>
        </w:tblPrEx>
        <w:trPr>
          <w:trHeight w:val="638"/>
        </w:trPr>
        <w:tc>
          <w:tcPr>
            <w:tcW w:w="1727" w:type="dxa"/>
            <w:gridSpan w:val="2"/>
            <w:tcBorders>
              <w:top w:val="single" w:sz="4" w:space="0" w:color="auto"/>
              <w:left w:val="single" w:sz="4" w:space="0" w:color="auto"/>
              <w:right w:val="single" w:sz="4" w:space="0" w:color="auto"/>
            </w:tcBorders>
          </w:tcPr>
          <w:p w:rsidR="00D56390" w:rsidRPr="00162057" w:rsidRDefault="00D56390" w:rsidP="00B5461A">
            <w:pPr>
              <w:spacing w:line="259" w:lineRule="auto"/>
              <w:jc w:val="both"/>
              <w:rPr>
                <w:rFonts w:ascii="Times New Roman" w:hAnsi="Times New Roman"/>
                <w:b/>
                <w:sz w:val="24"/>
                <w:szCs w:val="24"/>
              </w:rPr>
            </w:pPr>
            <w:r w:rsidRPr="00162057">
              <w:rPr>
                <w:rFonts w:ascii="Times New Roman" w:hAnsi="Times New Roman"/>
                <w:b/>
                <w:sz w:val="24"/>
                <w:szCs w:val="24"/>
              </w:rPr>
              <w:t xml:space="preserve">Тема </w:t>
            </w:r>
            <w:r>
              <w:rPr>
                <w:rFonts w:ascii="Times New Roman" w:hAnsi="Times New Roman"/>
                <w:b/>
                <w:sz w:val="24"/>
                <w:szCs w:val="24"/>
              </w:rPr>
              <w:t>8</w:t>
            </w:r>
            <w:r w:rsidRPr="00162057">
              <w:rPr>
                <w:rFonts w:ascii="Times New Roman" w:hAnsi="Times New Roman"/>
                <w:b/>
                <w:sz w:val="24"/>
                <w:szCs w:val="24"/>
              </w:rPr>
              <w:t xml:space="preserve">.1 </w:t>
            </w:r>
          </w:p>
          <w:p w:rsidR="00D56390" w:rsidRPr="00162057" w:rsidRDefault="00D56390" w:rsidP="00B5461A">
            <w:pPr>
              <w:spacing w:line="259" w:lineRule="auto"/>
              <w:jc w:val="both"/>
              <w:rPr>
                <w:rFonts w:ascii="Times New Roman" w:hAnsi="Times New Roman"/>
                <w:b/>
                <w:sz w:val="24"/>
                <w:szCs w:val="24"/>
              </w:rPr>
            </w:pPr>
            <w:r w:rsidRPr="00162057">
              <w:rPr>
                <w:rFonts w:ascii="Times New Roman" w:hAnsi="Times New Roman"/>
                <w:b/>
                <w:sz w:val="24"/>
                <w:szCs w:val="24"/>
              </w:rPr>
              <w:t>Строение Солнечной системы</w:t>
            </w:r>
          </w:p>
        </w:tc>
        <w:tc>
          <w:tcPr>
            <w:tcW w:w="11374" w:type="dxa"/>
            <w:tcBorders>
              <w:top w:val="single" w:sz="4" w:space="0" w:color="auto"/>
              <w:left w:val="single" w:sz="4" w:space="0" w:color="auto"/>
              <w:bottom w:val="single" w:sz="4" w:space="0" w:color="auto"/>
              <w:right w:val="single" w:sz="4" w:space="0" w:color="auto"/>
            </w:tcBorders>
          </w:tcPr>
          <w:p w:rsidR="00D56390" w:rsidRPr="00162057" w:rsidRDefault="00D56390" w:rsidP="00AA54E8">
            <w:pPr>
              <w:tabs>
                <w:tab w:val="left" w:pos="9147"/>
              </w:tabs>
              <w:ind w:right="168"/>
              <w:jc w:val="both"/>
              <w:rPr>
                <w:rFonts w:ascii="Times New Roman" w:hAnsi="Times New Roman"/>
                <w:sz w:val="24"/>
                <w:szCs w:val="24"/>
              </w:rPr>
            </w:pPr>
            <w:proofErr w:type="spellStart"/>
            <w:r w:rsidRPr="00162057">
              <w:rPr>
                <w:rFonts w:ascii="Times New Roman" w:hAnsi="Times New Roman"/>
                <w:b/>
                <w:sz w:val="24"/>
                <w:szCs w:val="24"/>
              </w:rPr>
              <w:t>Содержание</w:t>
            </w:r>
            <w:proofErr w:type="gramStart"/>
            <w:r w:rsidRPr="00162057">
              <w:rPr>
                <w:rFonts w:ascii="Times New Roman" w:hAnsi="Times New Roman"/>
                <w:b/>
                <w:sz w:val="24"/>
                <w:szCs w:val="24"/>
              </w:rPr>
              <w:t>:</w:t>
            </w:r>
            <w:r w:rsidRPr="00162057">
              <w:rPr>
                <w:rFonts w:ascii="Times New Roman" w:hAnsi="Times New Roman"/>
                <w:sz w:val="24"/>
                <w:szCs w:val="24"/>
              </w:rPr>
              <w:t>С</w:t>
            </w:r>
            <w:proofErr w:type="gramEnd"/>
            <w:r w:rsidRPr="00162057">
              <w:rPr>
                <w:rFonts w:ascii="Times New Roman" w:hAnsi="Times New Roman"/>
                <w:sz w:val="24"/>
                <w:szCs w:val="24"/>
              </w:rPr>
              <w:t>олнечная</w:t>
            </w:r>
            <w:proofErr w:type="spellEnd"/>
            <w:r w:rsidRPr="00162057">
              <w:rPr>
                <w:rFonts w:ascii="Times New Roman" w:hAnsi="Times New Roman"/>
                <w:sz w:val="24"/>
                <w:szCs w:val="24"/>
              </w:rPr>
              <w:t xml:space="preserve"> система. Планеты, их видимое движение. Малые тела солнечной системы. Система Земля—Луна. Солнце. Солнечная активность. Источник энергии Солнца и звёзд.</w:t>
            </w:r>
          </w:p>
          <w:p w:rsidR="00D56390" w:rsidRPr="00162057" w:rsidRDefault="00D56390" w:rsidP="00AA54E8">
            <w:pPr>
              <w:tabs>
                <w:tab w:val="left" w:pos="9147"/>
              </w:tabs>
              <w:ind w:right="168"/>
              <w:jc w:val="both"/>
              <w:rPr>
                <w:rFonts w:ascii="Times New Roman" w:hAnsi="Times New Roman"/>
                <w:b/>
                <w:sz w:val="24"/>
                <w:szCs w:val="24"/>
              </w:rPr>
            </w:pPr>
          </w:p>
        </w:tc>
        <w:tc>
          <w:tcPr>
            <w:tcW w:w="646" w:type="dxa"/>
            <w:tcBorders>
              <w:top w:val="single" w:sz="4" w:space="0" w:color="auto"/>
              <w:left w:val="single" w:sz="4" w:space="0" w:color="auto"/>
              <w:bottom w:val="single" w:sz="4" w:space="0" w:color="auto"/>
              <w:right w:val="single" w:sz="4" w:space="0" w:color="auto"/>
            </w:tcBorders>
          </w:tcPr>
          <w:p w:rsidR="00D56390" w:rsidRPr="006970DF" w:rsidRDefault="00D56390"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1483" w:type="dxa"/>
            <w:vMerge/>
            <w:tcBorders>
              <w:left w:val="single" w:sz="4" w:space="0" w:color="auto"/>
              <w:right w:val="single" w:sz="4" w:space="0" w:color="auto"/>
            </w:tcBorders>
            <w:vAlign w:val="center"/>
          </w:tcPr>
          <w:p w:rsidR="00D56390" w:rsidRPr="006970DF" w:rsidRDefault="00D56390" w:rsidP="00B5461A">
            <w:pPr>
              <w:spacing w:line="259" w:lineRule="auto"/>
              <w:jc w:val="both"/>
              <w:rPr>
                <w:rFonts w:ascii="Times New Roman" w:hAnsi="Times New Roman"/>
                <w:sz w:val="24"/>
                <w:szCs w:val="24"/>
              </w:rPr>
            </w:pPr>
          </w:p>
        </w:tc>
      </w:tr>
      <w:tr w:rsidR="00D56390" w:rsidRPr="006970DF" w:rsidTr="004770F2">
        <w:tblPrEx>
          <w:tblCellMar>
            <w:top w:w="18" w:type="dxa"/>
            <w:left w:w="102" w:type="dxa"/>
            <w:right w:w="142" w:type="dxa"/>
          </w:tblCellMar>
        </w:tblPrEx>
        <w:trPr>
          <w:trHeight w:val="389"/>
        </w:trPr>
        <w:tc>
          <w:tcPr>
            <w:tcW w:w="1727" w:type="dxa"/>
            <w:gridSpan w:val="2"/>
            <w:tcBorders>
              <w:top w:val="single" w:sz="4" w:space="0" w:color="auto"/>
              <w:left w:val="single" w:sz="4" w:space="0" w:color="auto"/>
              <w:right w:val="single" w:sz="4" w:space="0" w:color="auto"/>
            </w:tcBorders>
          </w:tcPr>
          <w:p w:rsidR="00D56390" w:rsidRPr="00162057" w:rsidRDefault="00D56390" w:rsidP="00B5461A">
            <w:pPr>
              <w:spacing w:line="259" w:lineRule="auto"/>
              <w:jc w:val="both"/>
              <w:rPr>
                <w:rFonts w:ascii="Times New Roman" w:hAnsi="Times New Roman"/>
                <w:b/>
                <w:sz w:val="24"/>
                <w:szCs w:val="24"/>
              </w:rPr>
            </w:pPr>
            <w:r w:rsidRPr="00162057">
              <w:rPr>
                <w:rFonts w:ascii="Times New Roman" w:hAnsi="Times New Roman"/>
                <w:b/>
                <w:sz w:val="24"/>
                <w:szCs w:val="24"/>
              </w:rPr>
              <w:t xml:space="preserve">Тема </w:t>
            </w:r>
            <w:r>
              <w:rPr>
                <w:rFonts w:ascii="Times New Roman" w:hAnsi="Times New Roman"/>
                <w:b/>
                <w:sz w:val="24"/>
                <w:szCs w:val="24"/>
              </w:rPr>
              <w:t>8</w:t>
            </w:r>
            <w:r w:rsidRPr="00162057">
              <w:rPr>
                <w:rFonts w:ascii="Times New Roman" w:hAnsi="Times New Roman"/>
                <w:b/>
                <w:sz w:val="24"/>
                <w:szCs w:val="24"/>
              </w:rPr>
              <w:t xml:space="preserve">.2 </w:t>
            </w:r>
          </w:p>
          <w:p w:rsidR="00D56390" w:rsidRPr="00162057" w:rsidRDefault="00D56390" w:rsidP="00B5461A">
            <w:pPr>
              <w:spacing w:line="259" w:lineRule="auto"/>
              <w:jc w:val="both"/>
              <w:rPr>
                <w:rFonts w:ascii="Times New Roman" w:hAnsi="Times New Roman"/>
                <w:b/>
                <w:sz w:val="24"/>
                <w:szCs w:val="24"/>
              </w:rPr>
            </w:pPr>
            <w:r w:rsidRPr="00162057">
              <w:rPr>
                <w:rFonts w:ascii="Times New Roman" w:hAnsi="Times New Roman"/>
                <w:b/>
                <w:sz w:val="24"/>
                <w:szCs w:val="24"/>
              </w:rPr>
              <w:t>Эволюция Вселенной</w:t>
            </w:r>
          </w:p>
        </w:tc>
        <w:tc>
          <w:tcPr>
            <w:tcW w:w="11374" w:type="dxa"/>
            <w:tcBorders>
              <w:top w:val="single" w:sz="4" w:space="0" w:color="auto"/>
              <w:left w:val="single" w:sz="4" w:space="0" w:color="auto"/>
              <w:bottom w:val="single" w:sz="4" w:space="0" w:color="auto"/>
              <w:right w:val="single" w:sz="4" w:space="0" w:color="auto"/>
            </w:tcBorders>
          </w:tcPr>
          <w:p w:rsidR="00D56390" w:rsidRPr="00162057" w:rsidRDefault="00D56390" w:rsidP="00AA54E8">
            <w:pPr>
              <w:tabs>
                <w:tab w:val="left" w:pos="9147"/>
              </w:tabs>
              <w:ind w:right="-116"/>
              <w:jc w:val="both"/>
              <w:rPr>
                <w:rFonts w:ascii="Times New Roman" w:hAnsi="Times New Roman"/>
                <w:b/>
                <w:sz w:val="24"/>
                <w:szCs w:val="24"/>
              </w:rPr>
            </w:pPr>
            <w:proofErr w:type="spellStart"/>
            <w:r w:rsidRPr="00162057">
              <w:rPr>
                <w:rFonts w:ascii="Times New Roman" w:hAnsi="Times New Roman"/>
                <w:b/>
                <w:sz w:val="24"/>
                <w:szCs w:val="24"/>
              </w:rPr>
              <w:t>Содержание</w:t>
            </w:r>
            <w:proofErr w:type="gramStart"/>
            <w:r w:rsidRPr="00162057">
              <w:rPr>
                <w:rFonts w:ascii="Times New Roman" w:hAnsi="Times New Roman"/>
                <w:b/>
                <w:sz w:val="24"/>
                <w:szCs w:val="24"/>
              </w:rPr>
              <w:t>:</w:t>
            </w:r>
            <w:r w:rsidRPr="00162057">
              <w:rPr>
                <w:rFonts w:ascii="Times New Roman" w:hAnsi="Times New Roman"/>
                <w:sz w:val="24"/>
                <w:szCs w:val="24"/>
              </w:rPr>
              <w:t>З</w:t>
            </w:r>
            <w:proofErr w:type="gramEnd"/>
            <w:r w:rsidRPr="00162057">
              <w:rPr>
                <w:rFonts w:ascii="Times New Roman" w:hAnsi="Times New Roman"/>
                <w:sz w:val="24"/>
                <w:szCs w:val="24"/>
              </w:rPr>
              <w:t>вёзды</w:t>
            </w:r>
            <w:proofErr w:type="spellEnd"/>
            <w:r w:rsidRPr="00162057">
              <w:rPr>
                <w:rFonts w:ascii="Times New Roman" w:hAnsi="Times New Roman"/>
                <w:sz w:val="24"/>
                <w:szCs w:val="24"/>
              </w:rPr>
              <w:t>,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tcW w:w="646" w:type="dxa"/>
            <w:tcBorders>
              <w:top w:val="single" w:sz="4" w:space="0" w:color="auto"/>
              <w:left w:val="single" w:sz="4" w:space="0" w:color="auto"/>
              <w:bottom w:val="single" w:sz="4" w:space="0" w:color="auto"/>
              <w:right w:val="single" w:sz="4" w:space="0" w:color="auto"/>
            </w:tcBorders>
          </w:tcPr>
          <w:p w:rsidR="00D56390" w:rsidRPr="006970DF" w:rsidRDefault="00D56390"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1483" w:type="dxa"/>
            <w:vMerge/>
            <w:tcBorders>
              <w:left w:val="single" w:sz="4" w:space="0" w:color="auto"/>
              <w:right w:val="single" w:sz="4" w:space="0" w:color="auto"/>
            </w:tcBorders>
            <w:vAlign w:val="center"/>
          </w:tcPr>
          <w:p w:rsidR="00D56390" w:rsidRPr="006970DF" w:rsidRDefault="00D56390" w:rsidP="008F322D">
            <w:pPr>
              <w:spacing w:line="259" w:lineRule="auto"/>
              <w:jc w:val="both"/>
              <w:rPr>
                <w:rFonts w:ascii="Times New Roman" w:hAnsi="Times New Roman"/>
                <w:sz w:val="24"/>
                <w:szCs w:val="24"/>
              </w:rPr>
            </w:pPr>
          </w:p>
        </w:tc>
      </w:tr>
      <w:tr w:rsidR="006970DF" w:rsidRPr="006970DF" w:rsidTr="004770F2">
        <w:tblPrEx>
          <w:tblCellMar>
            <w:top w:w="18" w:type="dxa"/>
            <w:left w:w="102" w:type="dxa"/>
            <w:right w:w="142" w:type="dxa"/>
          </w:tblCellMar>
        </w:tblPrEx>
        <w:trPr>
          <w:trHeight w:val="389"/>
        </w:trPr>
        <w:tc>
          <w:tcPr>
            <w:tcW w:w="1727" w:type="dxa"/>
            <w:gridSpan w:val="2"/>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59" w:lineRule="auto"/>
              <w:jc w:val="both"/>
              <w:rPr>
                <w:rFonts w:ascii="Times New Roman" w:hAnsi="Times New Roman"/>
                <w:b/>
                <w:sz w:val="24"/>
                <w:szCs w:val="24"/>
              </w:rPr>
            </w:pPr>
            <w:r w:rsidRPr="00162057">
              <w:rPr>
                <w:rFonts w:ascii="Times New Roman" w:hAnsi="Times New Roman"/>
                <w:b/>
                <w:sz w:val="24"/>
                <w:szCs w:val="24"/>
              </w:rPr>
              <w:t>ИТОГО:</w:t>
            </w:r>
          </w:p>
        </w:tc>
        <w:tc>
          <w:tcPr>
            <w:tcW w:w="11374" w:type="dxa"/>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76" w:lineRule="auto"/>
              <w:ind w:right="1446"/>
              <w:jc w:val="both"/>
              <w:rPr>
                <w:rFonts w:ascii="Times New Roman" w:hAnsi="Times New Roman"/>
                <w:b/>
                <w:sz w:val="24"/>
                <w:szCs w:val="24"/>
              </w:rPr>
            </w:pPr>
          </w:p>
        </w:tc>
        <w:tc>
          <w:tcPr>
            <w:tcW w:w="646" w:type="dxa"/>
            <w:tcBorders>
              <w:top w:val="single" w:sz="4" w:space="0" w:color="auto"/>
              <w:left w:val="single" w:sz="4" w:space="0" w:color="auto"/>
              <w:bottom w:val="single" w:sz="4" w:space="0" w:color="auto"/>
              <w:right w:val="single" w:sz="4" w:space="0" w:color="auto"/>
            </w:tcBorders>
            <w:vAlign w:val="center"/>
          </w:tcPr>
          <w:p w:rsidR="00731543" w:rsidRPr="006970DF" w:rsidRDefault="004770F2" w:rsidP="008F322D">
            <w:pPr>
              <w:spacing w:line="259" w:lineRule="auto"/>
              <w:jc w:val="center"/>
              <w:rPr>
                <w:rFonts w:ascii="Times New Roman" w:hAnsi="Times New Roman"/>
                <w:b/>
                <w:sz w:val="24"/>
                <w:szCs w:val="24"/>
              </w:rPr>
            </w:pPr>
            <w:r>
              <w:rPr>
                <w:rFonts w:ascii="Times New Roman" w:hAnsi="Times New Roman"/>
                <w:b/>
                <w:sz w:val="24"/>
                <w:szCs w:val="24"/>
              </w:rPr>
              <w:t>156</w:t>
            </w:r>
          </w:p>
        </w:tc>
        <w:tc>
          <w:tcPr>
            <w:tcW w:w="1483" w:type="dxa"/>
            <w:tcBorders>
              <w:top w:val="single" w:sz="4" w:space="0" w:color="auto"/>
              <w:left w:val="single" w:sz="4" w:space="0" w:color="auto"/>
              <w:bottom w:val="single" w:sz="4" w:space="0" w:color="auto"/>
              <w:right w:val="single" w:sz="4" w:space="0" w:color="auto"/>
            </w:tcBorders>
            <w:vAlign w:val="center"/>
          </w:tcPr>
          <w:p w:rsidR="00731543" w:rsidRPr="006970DF" w:rsidRDefault="00731543" w:rsidP="008F322D">
            <w:pPr>
              <w:spacing w:line="259" w:lineRule="auto"/>
              <w:jc w:val="both"/>
              <w:rPr>
                <w:rFonts w:ascii="Times New Roman" w:hAnsi="Times New Roman"/>
                <w:sz w:val="24"/>
                <w:szCs w:val="24"/>
              </w:rPr>
            </w:pPr>
          </w:p>
        </w:tc>
      </w:tr>
    </w:tbl>
    <w:p w:rsidR="00731543" w:rsidRPr="006970DF" w:rsidRDefault="00731543" w:rsidP="00731543">
      <w:pPr>
        <w:widowControl w:val="0"/>
        <w:suppressAutoHyphens/>
        <w:spacing w:after="0" w:line="240" w:lineRule="auto"/>
        <w:rPr>
          <w:rFonts w:ascii="Times New Roman" w:eastAsia="Times New Roman" w:hAnsi="Times New Roman" w:cs="Times New Roman"/>
          <w:lang w:eastAsia="ru-RU"/>
        </w:rPr>
        <w:sectPr w:rsidR="00731543" w:rsidRPr="006970DF" w:rsidSect="00E172DA">
          <w:footerReference w:type="default" r:id="rId10"/>
          <w:pgSz w:w="16838" w:h="11906" w:orient="landscape"/>
          <w:pgMar w:top="851" w:right="567" w:bottom="851" w:left="1418" w:header="720" w:footer="720" w:gutter="0"/>
          <w:cols w:space="720"/>
          <w:noEndnote/>
          <w:titlePg/>
          <w:docGrid w:linePitch="299"/>
        </w:sectPr>
      </w:pPr>
    </w:p>
    <w:p w:rsidR="00156173" w:rsidRPr="00156173" w:rsidRDefault="00FF3521" w:rsidP="00D65F3E">
      <w:pPr>
        <w:keepNext/>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3</w:t>
      </w:r>
      <w:r w:rsidR="0076054A">
        <w:rPr>
          <w:rFonts w:ascii="Times New Roman" w:eastAsia="Times New Roman" w:hAnsi="Times New Roman" w:cs="Times New Roman"/>
          <w:b/>
          <w:caps/>
          <w:sz w:val="24"/>
          <w:szCs w:val="24"/>
          <w:lang w:eastAsia="ru-RU"/>
        </w:rPr>
        <w:t xml:space="preserve">. условия реализации </w:t>
      </w:r>
      <w:r w:rsidR="003B4E00" w:rsidRPr="003B4E00">
        <w:rPr>
          <w:rFonts w:ascii="Times New Roman" w:eastAsia="Times New Roman" w:hAnsi="Times New Roman" w:cs="Times New Roman"/>
          <w:b/>
          <w:caps/>
          <w:sz w:val="24"/>
          <w:szCs w:val="24"/>
          <w:lang w:eastAsia="ru-RU"/>
        </w:rPr>
        <w:t>УЧЕБНОЙ ДИСЦИПЛИНЫ</w:t>
      </w:r>
    </w:p>
    <w:p w:rsidR="00156173" w:rsidRPr="00156173" w:rsidRDefault="00156173" w:rsidP="0015617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156173" w:rsidRPr="00156173" w:rsidRDefault="00FF3521" w:rsidP="00FF352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3.1</w:t>
      </w:r>
      <w:r w:rsidR="00156173" w:rsidRPr="00156173">
        <w:rPr>
          <w:rFonts w:ascii="Times New Roman" w:eastAsia="Times New Roman" w:hAnsi="Times New Roman" w:cs="Times New Roman"/>
          <w:b/>
          <w:bCs/>
          <w:sz w:val="24"/>
          <w:szCs w:val="24"/>
          <w:lang w:eastAsia="ru-RU"/>
        </w:rPr>
        <w:t>Требования к минимальному материально-техническому обеспечению</w:t>
      </w:r>
    </w:p>
    <w:p w:rsidR="004C7683" w:rsidRPr="004C7683" w:rsidRDefault="003B4E00" w:rsidP="004C7683">
      <w:pPr>
        <w:widowControl w:val="0"/>
        <w:contextualSpacing/>
        <w:jc w:val="both"/>
        <w:rPr>
          <w:rFonts w:ascii="Times New Roman" w:eastAsia="Book Antiqua" w:hAnsi="Times New Roman" w:cs="Times New Roman"/>
          <w:sz w:val="24"/>
          <w:szCs w:val="24"/>
        </w:rPr>
      </w:pPr>
      <w:r>
        <w:rPr>
          <w:rFonts w:ascii="Times New Roman" w:eastAsia="Book Antiqua" w:hAnsi="Times New Roman" w:cs="Times New Roman"/>
          <w:sz w:val="24"/>
          <w:szCs w:val="24"/>
        </w:rPr>
        <w:t xml:space="preserve">Освоение программы учебной  дисциплины </w:t>
      </w:r>
      <w:r w:rsidR="004C7683" w:rsidRPr="004C7683">
        <w:rPr>
          <w:rFonts w:ascii="Times New Roman" w:eastAsia="Book Antiqua" w:hAnsi="Times New Roman" w:cs="Times New Roman"/>
          <w:sz w:val="24"/>
          <w:szCs w:val="24"/>
        </w:rPr>
        <w:t xml:space="preserve">«Физика» проходит в учебном кабинете, в котором имеется свободный доступ в Интернет во время учебного занятия и в период </w:t>
      </w:r>
      <w:proofErr w:type="spellStart"/>
      <w:r w:rsidR="004C7683" w:rsidRPr="004C7683">
        <w:rPr>
          <w:rFonts w:ascii="Times New Roman" w:eastAsia="Book Antiqua" w:hAnsi="Times New Roman" w:cs="Times New Roman"/>
          <w:sz w:val="24"/>
          <w:szCs w:val="24"/>
        </w:rPr>
        <w:t>внеучебной</w:t>
      </w:r>
      <w:proofErr w:type="spellEnd"/>
      <w:r w:rsidR="004C7683" w:rsidRPr="004C7683">
        <w:rPr>
          <w:rFonts w:ascii="Times New Roman" w:eastAsia="Book Antiqua" w:hAnsi="Times New Roman" w:cs="Times New Roman"/>
          <w:sz w:val="24"/>
          <w:szCs w:val="24"/>
        </w:rPr>
        <w:t xml:space="preserve"> деятельности обучающихся. В состав кабинета физики входит лаборантская комната. Помещение кабинета физики удовлетворяет требованиям Санитарно-эпидемиологических правил и нормативов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В кабинете имеется мультимедийное оборудование. В состав учебно-методического и материально-техническо</w:t>
      </w:r>
      <w:r w:rsidR="004C7683">
        <w:rPr>
          <w:rFonts w:ascii="Times New Roman" w:eastAsia="Book Antiqua" w:hAnsi="Times New Roman" w:cs="Times New Roman"/>
          <w:sz w:val="24"/>
          <w:szCs w:val="24"/>
        </w:rPr>
        <w:t>го обеспечения программы учебно</w:t>
      </w:r>
      <w:r>
        <w:rPr>
          <w:rFonts w:ascii="Times New Roman" w:eastAsia="Book Antiqua" w:hAnsi="Times New Roman" w:cs="Times New Roman"/>
          <w:sz w:val="24"/>
          <w:szCs w:val="24"/>
        </w:rPr>
        <w:t>й дисциплины</w:t>
      </w:r>
      <w:r w:rsidR="004C7683">
        <w:rPr>
          <w:rFonts w:ascii="Times New Roman" w:eastAsia="Book Antiqua" w:hAnsi="Times New Roman" w:cs="Times New Roman"/>
          <w:sz w:val="24"/>
          <w:szCs w:val="24"/>
        </w:rPr>
        <w:t xml:space="preserve"> </w:t>
      </w:r>
      <w:r w:rsidR="004C7683" w:rsidRPr="004C7683">
        <w:rPr>
          <w:rFonts w:ascii="Times New Roman" w:eastAsia="Book Antiqua" w:hAnsi="Times New Roman" w:cs="Times New Roman"/>
          <w:sz w:val="24"/>
          <w:szCs w:val="24"/>
        </w:rPr>
        <w:t xml:space="preserve">«Физика» входят: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автоматизированное рабочее место преподавателя;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наглядные пособия (комплекты учебных таблиц, плакаты);</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информационно-коммуникативные средства;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технические средства обучения;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демонстрационное оборудование (общего назначения и тематические наборы);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лабораторное оборудование (общего назначения и тематические наборы);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статические, динамические, демонстрационные и раздаточные модели;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вспомогательное оборудование;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комплект технической документации, в том числе паспорта на средства обучения, инструкции по их использованию и технике безопасности; </w:t>
      </w:r>
    </w:p>
    <w:p w:rsidR="004C7683" w:rsidRPr="004C7683" w:rsidRDefault="005F596F" w:rsidP="005F596F">
      <w:pPr>
        <w:widowControl w:val="0"/>
        <w:tabs>
          <w:tab w:val="left" w:pos="142"/>
        </w:tabs>
        <w:contextualSpacing/>
        <w:jc w:val="both"/>
        <w:rPr>
          <w:rFonts w:ascii="Times New Roman" w:eastAsia="Book Antiqua" w:hAnsi="Times New Roman" w:cs="Times New Roman"/>
          <w:sz w:val="24"/>
          <w:szCs w:val="24"/>
        </w:rPr>
      </w:pPr>
      <w:r>
        <w:rPr>
          <w:rFonts w:ascii="Times New Roman" w:eastAsia="Book Antiqua" w:hAnsi="Times New Roman" w:cs="Times New Roman"/>
          <w:sz w:val="24"/>
          <w:szCs w:val="24"/>
        </w:rPr>
        <w:t xml:space="preserve">• </w:t>
      </w:r>
      <w:r w:rsidR="004C7683" w:rsidRPr="004C7683">
        <w:rPr>
          <w:rFonts w:ascii="Times New Roman" w:eastAsia="Book Antiqua" w:hAnsi="Times New Roman" w:cs="Times New Roman"/>
          <w:sz w:val="24"/>
          <w:szCs w:val="24"/>
        </w:rPr>
        <w:t xml:space="preserve">учебники, учебно-методические комплекты (УМК), учебные пособия, справочники, методические разработки, научная и научно-популярная литература </w:t>
      </w:r>
      <w:proofErr w:type="gramStart"/>
      <w:r w:rsidR="004C7683" w:rsidRPr="004C7683">
        <w:rPr>
          <w:rFonts w:ascii="Times New Roman" w:eastAsia="Book Antiqua" w:hAnsi="Times New Roman" w:cs="Times New Roman"/>
          <w:sz w:val="24"/>
          <w:szCs w:val="24"/>
        </w:rPr>
        <w:t>естественно-научного</w:t>
      </w:r>
      <w:proofErr w:type="gramEnd"/>
      <w:r w:rsidR="004C7683" w:rsidRPr="004C7683">
        <w:rPr>
          <w:rFonts w:ascii="Times New Roman" w:eastAsia="Book Antiqua" w:hAnsi="Times New Roman" w:cs="Times New Roman"/>
          <w:sz w:val="24"/>
          <w:szCs w:val="24"/>
        </w:rPr>
        <w:t xml:space="preserve"> содержания, обеспечивающие освоение учебно</w:t>
      </w:r>
      <w:r w:rsidR="003B4E00">
        <w:rPr>
          <w:rFonts w:ascii="Times New Roman" w:eastAsia="Book Antiqua" w:hAnsi="Times New Roman" w:cs="Times New Roman"/>
          <w:sz w:val="24"/>
          <w:szCs w:val="24"/>
        </w:rPr>
        <w:t>й дисциплины</w:t>
      </w:r>
      <w:r w:rsidR="004C7683" w:rsidRPr="004C7683">
        <w:rPr>
          <w:rFonts w:ascii="Times New Roman" w:eastAsia="Book Antiqua" w:hAnsi="Times New Roman" w:cs="Times New Roman"/>
          <w:sz w:val="24"/>
          <w:szCs w:val="24"/>
        </w:rPr>
        <w:t xml:space="preserve">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Студенты 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p w:rsidR="00156173" w:rsidRPr="004C7683" w:rsidRDefault="004C7683" w:rsidP="004C768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4C7683">
        <w:rPr>
          <w:rFonts w:ascii="Times New Roman" w:eastAsia="Book Antiqua" w:hAnsi="Times New Roman" w:cs="Times New Roman"/>
          <w:b/>
          <w:sz w:val="24"/>
          <w:szCs w:val="24"/>
        </w:rPr>
        <w:br w:type="page"/>
      </w:r>
    </w:p>
    <w:p w:rsidR="00156173" w:rsidRDefault="00FF3521" w:rsidP="009336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156173" w:rsidRPr="00156173">
        <w:rPr>
          <w:rFonts w:ascii="Times New Roman" w:eastAsia="Times New Roman" w:hAnsi="Times New Roman" w:cs="Times New Roman"/>
          <w:b/>
          <w:sz w:val="24"/>
          <w:szCs w:val="24"/>
          <w:lang w:eastAsia="ru-RU"/>
        </w:rPr>
        <w:t>.2. Информационное обеспечение обучения</w:t>
      </w:r>
    </w:p>
    <w:p w:rsidR="00933632" w:rsidRPr="00156173" w:rsidRDefault="00933632" w:rsidP="009336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4"/>
          <w:szCs w:val="24"/>
          <w:lang w:eastAsia="ru-RU"/>
        </w:rPr>
      </w:pPr>
      <w:r w:rsidRPr="00933632">
        <w:rPr>
          <w:rFonts w:ascii="Times New Roman" w:eastAsia="Times New Roman" w:hAnsi="Times New Roman" w:cs="Times New Roman"/>
          <w:b/>
          <w:sz w:val="24"/>
          <w:szCs w:val="24"/>
          <w:lang w:eastAsia="ru-RU"/>
        </w:rPr>
        <w:t>3.2.1. Основные печатные издания</w:t>
      </w:r>
    </w:p>
    <w:p w:rsidR="00933632" w:rsidRPr="00D56390" w:rsidRDefault="00933632" w:rsidP="00D56390">
      <w:pPr>
        <w:pStyle w:val="a4"/>
        <w:numPr>
          <w:ilvl w:val="0"/>
          <w:numId w:val="45"/>
        </w:numPr>
        <w:spacing w:line="360" w:lineRule="auto"/>
        <w:jc w:val="both"/>
        <w:rPr>
          <w:rFonts w:ascii="Times New Roman" w:hAnsi="Times New Roman"/>
          <w:sz w:val="24"/>
          <w:szCs w:val="24"/>
        </w:rPr>
      </w:pPr>
      <w:proofErr w:type="spellStart"/>
      <w:r w:rsidRPr="00740634">
        <w:rPr>
          <w:rFonts w:ascii="Times New Roman" w:hAnsi="Times New Roman"/>
          <w:sz w:val="24"/>
          <w:szCs w:val="24"/>
          <w:lang w:val="ru-RU"/>
        </w:rPr>
        <w:t>Генденштейн</w:t>
      </w:r>
      <w:proofErr w:type="spellEnd"/>
      <w:r w:rsidRPr="00740634">
        <w:rPr>
          <w:rFonts w:ascii="Times New Roman" w:hAnsi="Times New Roman"/>
          <w:sz w:val="24"/>
          <w:szCs w:val="24"/>
          <w:lang w:val="ru-RU"/>
        </w:rPr>
        <w:t xml:space="preserve"> Л. Э. Физика (базовый уровень) 10 </w:t>
      </w:r>
      <w:proofErr w:type="spellStart"/>
      <w:r w:rsidRPr="00740634">
        <w:rPr>
          <w:rFonts w:ascii="Times New Roman" w:hAnsi="Times New Roman"/>
          <w:sz w:val="24"/>
          <w:szCs w:val="24"/>
          <w:lang w:val="ru-RU"/>
        </w:rPr>
        <w:t>кл</w:t>
      </w:r>
      <w:proofErr w:type="spellEnd"/>
      <w:r w:rsidRPr="00740634">
        <w:rPr>
          <w:rFonts w:ascii="Times New Roman" w:hAnsi="Times New Roman"/>
          <w:sz w:val="24"/>
          <w:szCs w:val="24"/>
          <w:lang w:val="ru-RU"/>
        </w:rPr>
        <w:t xml:space="preserve">.: Учебник / Л. Э. </w:t>
      </w:r>
      <w:proofErr w:type="spellStart"/>
      <w:r w:rsidRPr="00740634">
        <w:rPr>
          <w:rFonts w:ascii="Times New Roman" w:hAnsi="Times New Roman"/>
          <w:sz w:val="24"/>
          <w:szCs w:val="24"/>
          <w:lang w:val="ru-RU"/>
        </w:rPr>
        <w:t>Генденштейн</w:t>
      </w:r>
      <w:proofErr w:type="spellEnd"/>
      <w:r w:rsidRPr="00740634">
        <w:rPr>
          <w:rFonts w:ascii="Times New Roman" w:hAnsi="Times New Roman"/>
          <w:sz w:val="24"/>
          <w:szCs w:val="24"/>
          <w:lang w:val="ru-RU"/>
        </w:rPr>
        <w:t xml:space="preserve"> и др. – М.: БИНОМ. </w:t>
      </w:r>
      <w:proofErr w:type="spellStart"/>
      <w:r w:rsidRPr="00D56390">
        <w:rPr>
          <w:rFonts w:ascii="Times New Roman" w:hAnsi="Times New Roman"/>
          <w:sz w:val="24"/>
          <w:szCs w:val="24"/>
        </w:rPr>
        <w:t>Лаборатория</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знаний</w:t>
      </w:r>
      <w:proofErr w:type="spellEnd"/>
      <w:r w:rsidRPr="00D56390">
        <w:rPr>
          <w:rFonts w:ascii="Times New Roman" w:hAnsi="Times New Roman"/>
          <w:sz w:val="24"/>
          <w:szCs w:val="24"/>
        </w:rPr>
        <w:t>, 2020. – 256 с.</w:t>
      </w:r>
    </w:p>
    <w:p w:rsidR="00933632" w:rsidRPr="00D56390" w:rsidRDefault="00933632" w:rsidP="00D56390">
      <w:pPr>
        <w:pStyle w:val="a4"/>
        <w:numPr>
          <w:ilvl w:val="0"/>
          <w:numId w:val="45"/>
        </w:numPr>
        <w:jc w:val="both"/>
        <w:rPr>
          <w:rFonts w:ascii="Times New Roman" w:hAnsi="Times New Roman"/>
          <w:sz w:val="24"/>
          <w:szCs w:val="24"/>
        </w:rPr>
      </w:pPr>
      <w:proofErr w:type="spellStart"/>
      <w:r w:rsidRPr="00740634">
        <w:rPr>
          <w:rFonts w:ascii="Times New Roman" w:hAnsi="Times New Roman"/>
          <w:sz w:val="24"/>
          <w:szCs w:val="24"/>
          <w:lang w:val="ru-RU"/>
        </w:rPr>
        <w:t>Генденштейн</w:t>
      </w:r>
      <w:proofErr w:type="spellEnd"/>
      <w:r w:rsidRPr="00740634">
        <w:rPr>
          <w:rFonts w:ascii="Times New Roman" w:hAnsi="Times New Roman"/>
          <w:sz w:val="24"/>
          <w:szCs w:val="24"/>
          <w:lang w:val="ru-RU"/>
        </w:rPr>
        <w:t xml:space="preserve"> Л. Э. Физика (базовый уровень) 11 </w:t>
      </w:r>
      <w:proofErr w:type="spellStart"/>
      <w:r w:rsidRPr="00740634">
        <w:rPr>
          <w:rFonts w:ascii="Times New Roman" w:hAnsi="Times New Roman"/>
          <w:sz w:val="24"/>
          <w:szCs w:val="24"/>
          <w:lang w:val="ru-RU"/>
        </w:rPr>
        <w:t>кл</w:t>
      </w:r>
      <w:proofErr w:type="spellEnd"/>
      <w:r w:rsidRPr="00740634">
        <w:rPr>
          <w:rFonts w:ascii="Times New Roman" w:hAnsi="Times New Roman"/>
          <w:sz w:val="24"/>
          <w:szCs w:val="24"/>
          <w:lang w:val="ru-RU"/>
        </w:rPr>
        <w:t xml:space="preserve">.: Учебник / Л. Э. </w:t>
      </w:r>
      <w:proofErr w:type="spellStart"/>
      <w:r w:rsidRPr="00740634">
        <w:rPr>
          <w:rFonts w:ascii="Times New Roman" w:hAnsi="Times New Roman"/>
          <w:sz w:val="24"/>
          <w:szCs w:val="24"/>
          <w:lang w:val="ru-RU"/>
        </w:rPr>
        <w:t>Генденштейн</w:t>
      </w:r>
      <w:proofErr w:type="spellEnd"/>
      <w:r w:rsidRPr="00740634">
        <w:rPr>
          <w:rFonts w:ascii="Times New Roman" w:hAnsi="Times New Roman"/>
          <w:sz w:val="24"/>
          <w:szCs w:val="24"/>
          <w:lang w:val="ru-RU"/>
        </w:rPr>
        <w:t xml:space="preserve"> и др. – М.: БИНОМ. </w:t>
      </w:r>
      <w:proofErr w:type="spellStart"/>
      <w:r w:rsidRPr="00D56390">
        <w:rPr>
          <w:rFonts w:ascii="Times New Roman" w:hAnsi="Times New Roman"/>
          <w:sz w:val="24"/>
          <w:szCs w:val="24"/>
        </w:rPr>
        <w:t>Лаборатория</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знаний</w:t>
      </w:r>
      <w:proofErr w:type="spellEnd"/>
      <w:r w:rsidRPr="00D56390">
        <w:rPr>
          <w:rFonts w:ascii="Times New Roman" w:hAnsi="Times New Roman"/>
          <w:sz w:val="24"/>
          <w:szCs w:val="24"/>
        </w:rPr>
        <w:t>, 2020. – 256 с.</w:t>
      </w:r>
    </w:p>
    <w:p w:rsidR="00933632" w:rsidRPr="00740634" w:rsidRDefault="00933632" w:rsidP="00D56390">
      <w:pPr>
        <w:pStyle w:val="a4"/>
        <w:numPr>
          <w:ilvl w:val="0"/>
          <w:numId w:val="45"/>
        </w:numPr>
        <w:jc w:val="both"/>
        <w:rPr>
          <w:rFonts w:ascii="Times New Roman" w:hAnsi="Times New Roman"/>
          <w:sz w:val="24"/>
          <w:szCs w:val="24"/>
          <w:lang w:val="ru-RU"/>
        </w:rPr>
      </w:pPr>
      <w:r w:rsidRPr="00740634">
        <w:rPr>
          <w:rFonts w:ascii="Times New Roman" w:hAnsi="Times New Roman"/>
          <w:sz w:val="24"/>
          <w:szCs w:val="24"/>
          <w:lang w:val="ru-RU"/>
        </w:rPr>
        <w:t xml:space="preserve">Логвиненко О.В. Физика + </w:t>
      </w:r>
      <w:proofErr w:type="spellStart"/>
      <w:r w:rsidRPr="00740634">
        <w:rPr>
          <w:rFonts w:ascii="Times New Roman" w:hAnsi="Times New Roman"/>
          <w:sz w:val="24"/>
          <w:szCs w:val="24"/>
          <w:lang w:val="ru-RU"/>
        </w:rPr>
        <w:t>еПриложение</w:t>
      </w:r>
      <w:proofErr w:type="spellEnd"/>
      <w:r w:rsidRPr="00740634">
        <w:rPr>
          <w:rFonts w:ascii="Times New Roman" w:hAnsi="Times New Roman"/>
          <w:sz w:val="24"/>
          <w:szCs w:val="24"/>
          <w:lang w:val="ru-RU"/>
        </w:rPr>
        <w:t xml:space="preserve">: учебник / О.В. Логвиненко. — Москва: </w:t>
      </w:r>
      <w:proofErr w:type="spellStart"/>
      <w:r w:rsidRPr="00740634">
        <w:rPr>
          <w:rFonts w:ascii="Times New Roman" w:hAnsi="Times New Roman"/>
          <w:sz w:val="24"/>
          <w:szCs w:val="24"/>
          <w:lang w:val="ru-RU"/>
        </w:rPr>
        <w:t>КноРус</w:t>
      </w:r>
      <w:proofErr w:type="spellEnd"/>
      <w:r w:rsidRPr="00740634">
        <w:rPr>
          <w:rFonts w:ascii="Times New Roman" w:hAnsi="Times New Roman"/>
          <w:sz w:val="24"/>
          <w:szCs w:val="24"/>
          <w:lang w:val="ru-RU"/>
        </w:rPr>
        <w:t xml:space="preserve">, 2022. — 437 с. — </w:t>
      </w:r>
      <w:r w:rsidRPr="00D56390">
        <w:rPr>
          <w:rFonts w:ascii="Times New Roman" w:hAnsi="Times New Roman"/>
          <w:sz w:val="24"/>
          <w:szCs w:val="24"/>
        </w:rPr>
        <w:t>ISBN</w:t>
      </w:r>
      <w:r w:rsidRPr="00740634">
        <w:rPr>
          <w:rFonts w:ascii="Times New Roman" w:hAnsi="Times New Roman"/>
          <w:sz w:val="24"/>
          <w:szCs w:val="24"/>
          <w:lang w:val="ru-RU"/>
        </w:rPr>
        <w:t xml:space="preserve"> 978-5-406-08888-3. — </w:t>
      </w:r>
      <w:r w:rsidRPr="00D56390">
        <w:rPr>
          <w:rFonts w:ascii="Times New Roman" w:hAnsi="Times New Roman"/>
          <w:sz w:val="24"/>
          <w:szCs w:val="24"/>
        </w:rPr>
        <w:t>URL</w:t>
      </w:r>
      <w:r w:rsidRPr="00740634">
        <w:rPr>
          <w:rFonts w:ascii="Times New Roman" w:hAnsi="Times New Roman"/>
          <w:sz w:val="24"/>
          <w:szCs w:val="24"/>
          <w:lang w:val="ru-RU"/>
        </w:rPr>
        <w:t xml:space="preserve">: </w:t>
      </w:r>
      <w:r w:rsidRPr="00D56390">
        <w:rPr>
          <w:rFonts w:ascii="Times New Roman" w:hAnsi="Times New Roman"/>
          <w:sz w:val="24"/>
          <w:szCs w:val="24"/>
        </w:rPr>
        <w:t>https</w:t>
      </w:r>
      <w:r w:rsidRPr="00740634">
        <w:rPr>
          <w:rFonts w:ascii="Times New Roman" w:hAnsi="Times New Roman"/>
          <w:sz w:val="24"/>
          <w:szCs w:val="24"/>
          <w:lang w:val="ru-RU"/>
        </w:rPr>
        <w:t>://</w:t>
      </w:r>
      <w:r w:rsidRPr="00D56390">
        <w:rPr>
          <w:rFonts w:ascii="Times New Roman" w:hAnsi="Times New Roman"/>
          <w:sz w:val="24"/>
          <w:szCs w:val="24"/>
        </w:rPr>
        <w:t>book</w:t>
      </w:r>
      <w:r w:rsidRPr="00740634">
        <w:rPr>
          <w:rFonts w:ascii="Times New Roman" w:hAnsi="Times New Roman"/>
          <w:sz w:val="24"/>
          <w:szCs w:val="24"/>
          <w:lang w:val="ru-RU"/>
        </w:rPr>
        <w:t>.</w:t>
      </w:r>
      <w:proofErr w:type="spellStart"/>
      <w:r w:rsidRPr="00D56390">
        <w:rPr>
          <w:rFonts w:ascii="Times New Roman" w:hAnsi="Times New Roman"/>
          <w:sz w:val="24"/>
          <w:szCs w:val="24"/>
        </w:rPr>
        <w:t>ru</w:t>
      </w:r>
      <w:proofErr w:type="spellEnd"/>
      <w:r w:rsidRPr="00740634">
        <w:rPr>
          <w:rFonts w:ascii="Times New Roman" w:hAnsi="Times New Roman"/>
          <w:sz w:val="24"/>
          <w:szCs w:val="24"/>
          <w:lang w:val="ru-RU"/>
        </w:rPr>
        <w:t>/</w:t>
      </w:r>
      <w:r w:rsidRPr="00D56390">
        <w:rPr>
          <w:rFonts w:ascii="Times New Roman" w:hAnsi="Times New Roman"/>
          <w:sz w:val="24"/>
          <w:szCs w:val="24"/>
        </w:rPr>
        <w:t>book</w:t>
      </w:r>
      <w:r w:rsidRPr="00740634">
        <w:rPr>
          <w:rFonts w:ascii="Times New Roman" w:hAnsi="Times New Roman"/>
          <w:sz w:val="24"/>
          <w:szCs w:val="24"/>
          <w:lang w:val="ru-RU"/>
        </w:rPr>
        <w:t>/941758. — Текст: электронный.</w:t>
      </w:r>
    </w:p>
    <w:p w:rsidR="00933632" w:rsidRPr="00D56390" w:rsidRDefault="00933632" w:rsidP="00D56390">
      <w:pPr>
        <w:pStyle w:val="a4"/>
        <w:numPr>
          <w:ilvl w:val="0"/>
          <w:numId w:val="45"/>
        </w:numPr>
        <w:jc w:val="both"/>
        <w:rPr>
          <w:rFonts w:ascii="Times New Roman" w:hAnsi="Times New Roman"/>
          <w:sz w:val="24"/>
          <w:szCs w:val="24"/>
        </w:rPr>
      </w:pPr>
      <w:r w:rsidRPr="00740634">
        <w:rPr>
          <w:rFonts w:ascii="Times New Roman" w:hAnsi="Times New Roman"/>
          <w:sz w:val="24"/>
          <w:szCs w:val="24"/>
          <w:lang w:val="ru-RU"/>
        </w:rPr>
        <w:t xml:space="preserve">Логвиненко О.В. Физика. Практикум: учебное пособие /О.В. Логвиненко. — Москва: </w:t>
      </w:r>
      <w:proofErr w:type="spellStart"/>
      <w:r w:rsidRPr="00740634">
        <w:rPr>
          <w:rFonts w:ascii="Times New Roman" w:hAnsi="Times New Roman"/>
          <w:sz w:val="24"/>
          <w:szCs w:val="24"/>
          <w:lang w:val="ru-RU"/>
        </w:rPr>
        <w:t>КноРус</w:t>
      </w:r>
      <w:proofErr w:type="spellEnd"/>
      <w:r w:rsidRPr="00740634">
        <w:rPr>
          <w:rFonts w:ascii="Times New Roman" w:hAnsi="Times New Roman"/>
          <w:sz w:val="24"/>
          <w:szCs w:val="24"/>
          <w:lang w:val="ru-RU"/>
        </w:rPr>
        <w:t xml:space="preserve">, 2023. — 358 с. — </w:t>
      </w:r>
      <w:r w:rsidRPr="00D56390">
        <w:rPr>
          <w:rFonts w:ascii="Times New Roman" w:hAnsi="Times New Roman"/>
          <w:sz w:val="24"/>
          <w:szCs w:val="24"/>
        </w:rPr>
        <w:t>ISBN</w:t>
      </w:r>
      <w:r w:rsidRPr="00740634">
        <w:rPr>
          <w:rFonts w:ascii="Times New Roman" w:hAnsi="Times New Roman"/>
          <w:sz w:val="24"/>
          <w:szCs w:val="24"/>
          <w:lang w:val="ru-RU"/>
        </w:rPr>
        <w:t xml:space="preserve"> 978-5-406-11977-8. — </w:t>
      </w:r>
      <w:r w:rsidRPr="00D56390">
        <w:rPr>
          <w:rFonts w:ascii="Times New Roman" w:hAnsi="Times New Roman"/>
          <w:sz w:val="24"/>
          <w:szCs w:val="24"/>
        </w:rPr>
        <w:t>URL</w:t>
      </w:r>
      <w:r w:rsidRPr="00740634">
        <w:rPr>
          <w:rFonts w:ascii="Times New Roman" w:hAnsi="Times New Roman"/>
          <w:sz w:val="24"/>
          <w:szCs w:val="24"/>
          <w:lang w:val="ru-RU"/>
        </w:rPr>
        <w:t xml:space="preserve">: </w:t>
      </w:r>
      <w:r w:rsidRPr="00D56390">
        <w:rPr>
          <w:rFonts w:ascii="Times New Roman" w:hAnsi="Times New Roman"/>
          <w:sz w:val="24"/>
          <w:szCs w:val="24"/>
        </w:rPr>
        <w:t>https</w:t>
      </w:r>
      <w:r w:rsidRPr="00740634">
        <w:rPr>
          <w:rFonts w:ascii="Times New Roman" w:hAnsi="Times New Roman"/>
          <w:sz w:val="24"/>
          <w:szCs w:val="24"/>
          <w:lang w:val="ru-RU"/>
        </w:rPr>
        <w:t>://</w:t>
      </w:r>
      <w:r w:rsidRPr="00D56390">
        <w:rPr>
          <w:rFonts w:ascii="Times New Roman" w:hAnsi="Times New Roman"/>
          <w:sz w:val="24"/>
          <w:szCs w:val="24"/>
        </w:rPr>
        <w:t>book</w:t>
      </w:r>
      <w:r w:rsidRPr="00740634">
        <w:rPr>
          <w:rFonts w:ascii="Times New Roman" w:hAnsi="Times New Roman"/>
          <w:sz w:val="24"/>
          <w:szCs w:val="24"/>
          <w:lang w:val="ru-RU"/>
        </w:rPr>
        <w:t>.</w:t>
      </w:r>
      <w:proofErr w:type="spellStart"/>
      <w:r w:rsidRPr="00D56390">
        <w:rPr>
          <w:rFonts w:ascii="Times New Roman" w:hAnsi="Times New Roman"/>
          <w:sz w:val="24"/>
          <w:szCs w:val="24"/>
        </w:rPr>
        <w:t>ru</w:t>
      </w:r>
      <w:proofErr w:type="spellEnd"/>
      <w:r w:rsidRPr="00740634">
        <w:rPr>
          <w:rFonts w:ascii="Times New Roman" w:hAnsi="Times New Roman"/>
          <w:sz w:val="24"/>
          <w:szCs w:val="24"/>
          <w:lang w:val="ru-RU"/>
        </w:rPr>
        <w:t>/</w:t>
      </w:r>
      <w:r w:rsidRPr="00D56390">
        <w:rPr>
          <w:rFonts w:ascii="Times New Roman" w:hAnsi="Times New Roman"/>
          <w:sz w:val="24"/>
          <w:szCs w:val="24"/>
        </w:rPr>
        <w:t>book</w:t>
      </w:r>
      <w:r w:rsidRPr="00740634">
        <w:rPr>
          <w:rFonts w:ascii="Times New Roman" w:hAnsi="Times New Roman"/>
          <w:sz w:val="24"/>
          <w:szCs w:val="24"/>
          <w:lang w:val="ru-RU"/>
        </w:rPr>
        <w:t xml:space="preserve">/950216. — Текст: электронный.– </w:t>
      </w:r>
      <w:proofErr w:type="spellStart"/>
      <w:r w:rsidRPr="00D56390">
        <w:rPr>
          <w:rFonts w:ascii="Times New Roman" w:hAnsi="Times New Roman"/>
          <w:sz w:val="24"/>
          <w:szCs w:val="24"/>
        </w:rPr>
        <w:t>Режим</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доступа</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по</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подписке</w:t>
      </w:r>
      <w:proofErr w:type="spellEnd"/>
      <w:r w:rsidRPr="00D56390">
        <w:rPr>
          <w:rFonts w:ascii="Times New Roman" w:hAnsi="Times New Roman"/>
          <w:sz w:val="24"/>
          <w:szCs w:val="24"/>
        </w:rPr>
        <w:t>.</w:t>
      </w:r>
    </w:p>
    <w:p w:rsidR="00933632" w:rsidRPr="00933632" w:rsidRDefault="00933632" w:rsidP="00933632">
      <w:pPr>
        <w:jc w:val="center"/>
        <w:rPr>
          <w:rFonts w:ascii="Times New Roman" w:hAnsi="Times New Roman" w:cs="Times New Roman"/>
          <w:b/>
          <w:sz w:val="24"/>
          <w:szCs w:val="24"/>
        </w:rPr>
      </w:pPr>
      <w:r>
        <w:rPr>
          <w:rFonts w:ascii="Times New Roman" w:hAnsi="Times New Roman" w:cs="Times New Roman"/>
          <w:b/>
          <w:sz w:val="24"/>
          <w:szCs w:val="24"/>
        </w:rPr>
        <w:t>3.2.2</w:t>
      </w:r>
      <w:r w:rsidRPr="00933632">
        <w:rPr>
          <w:rFonts w:ascii="Times New Roman" w:hAnsi="Times New Roman" w:cs="Times New Roman"/>
          <w:b/>
          <w:sz w:val="24"/>
          <w:szCs w:val="24"/>
        </w:rPr>
        <w:t>.</w:t>
      </w:r>
      <w:r w:rsidRPr="00933632">
        <w:rPr>
          <w:rFonts w:ascii="Times New Roman" w:hAnsi="Times New Roman" w:cs="Times New Roman"/>
          <w:b/>
          <w:sz w:val="24"/>
          <w:szCs w:val="24"/>
        </w:rPr>
        <w:tab/>
        <w:t>Дополнительные источники (при необходимости)</w:t>
      </w:r>
    </w:p>
    <w:p w:rsidR="00933632" w:rsidRPr="00D56390" w:rsidRDefault="00933632" w:rsidP="00D56390">
      <w:pPr>
        <w:pStyle w:val="a4"/>
        <w:numPr>
          <w:ilvl w:val="0"/>
          <w:numId w:val="46"/>
        </w:numPr>
        <w:jc w:val="both"/>
        <w:rPr>
          <w:rFonts w:ascii="Times New Roman" w:hAnsi="Times New Roman"/>
          <w:sz w:val="24"/>
          <w:szCs w:val="24"/>
        </w:rPr>
      </w:pPr>
      <w:proofErr w:type="spellStart"/>
      <w:r w:rsidRPr="00740634">
        <w:rPr>
          <w:rFonts w:ascii="Times New Roman" w:hAnsi="Times New Roman"/>
          <w:sz w:val="24"/>
          <w:szCs w:val="24"/>
          <w:lang w:val="ru-RU"/>
        </w:rPr>
        <w:t>Мякишев</w:t>
      </w:r>
      <w:proofErr w:type="spellEnd"/>
      <w:r w:rsidRPr="00740634">
        <w:rPr>
          <w:rFonts w:ascii="Times New Roman" w:hAnsi="Times New Roman"/>
          <w:sz w:val="24"/>
          <w:szCs w:val="24"/>
          <w:lang w:val="ru-RU"/>
        </w:rPr>
        <w:t xml:space="preserve"> Г.Я. Физика. </w:t>
      </w:r>
      <w:proofErr w:type="spellStart"/>
      <w:r w:rsidRPr="00740634">
        <w:rPr>
          <w:rFonts w:ascii="Times New Roman" w:hAnsi="Times New Roman"/>
          <w:sz w:val="24"/>
          <w:szCs w:val="24"/>
          <w:lang w:val="ru-RU"/>
        </w:rPr>
        <w:t>Учеб</w:t>
      </w:r>
      <w:proofErr w:type="gramStart"/>
      <w:r w:rsidRPr="00740634">
        <w:rPr>
          <w:rFonts w:ascii="Times New Roman" w:hAnsi="Times New Roman"/>
          <w:sz w:val="24"/>
          <w:szCs w:val="24"/>
          <w:lang w:val="ru-RU"/>
        </w:rPr>
        <w:t>.д</w:t>
      </w:r>
      <w:proofErr w:type="gramEnd"/>
      <w:r w:rsidRPr="00740634">
        <w:rPr>
          <w:rFonts w:ascii="Times New Roman" w:hAnsi="Times New Roman"/>
          <w:sz w:val="24"/>
          <w:szCs w:val="24"/>
          <w:lang w:val="ru-RU"/>
        </w:rPr>
        <w:t>ля</w:t>
      </w:r>
      <w:proofErr w:type="spellEnd"/>
      <w:r w:rsidRPr="00740634">
        <w:rPr>
          <w:rFonts w:ascii="Times New Roman" w:hAnsi="Times New Roman"/>
          <w:sz w:val="24"/>
          <w:szCs w:val="24"/>
          <w:lang w:val="ru-RU"/>
        </w:rPr>
        <w:t xml:space="preserve"> 10 </w:t>
      </w:r>
      <w:proofErr w:type="spellStart"/>
      <w:r w:rsidRPr="00740634">
        <w:rPr>
          <w:rFonts w:ascii="Times New Roman" w:hAnsi="Times New Roman"/>
          <w:sz w:val="24"/>
          <w:szCs w:val="24"/>
          <w:lang w:val="ru-RU"/>
        </w:rPr>
        <w:t>кл</w:t>
      </w:r>
      <w:proofErr w:type="spellEnd"/>
      <w:r w:rsidRPr="00740634">
        <w:rPr>
          <w:rFonts w:ascii="Times New Roman" w:hAnsi="Times New Roman"/>
          <w:sz w:val="24"/>
          <w:szCs w:val="24"/>
          <w:lang w:val="ru-RU"/>
        </w:rPr>
        <w:t xml:space="preserve">. /Г.Я. </w:t>
      </w:r>
      <w:proofErr w:type="spellStart"/>
      <w:r w:rsidRPr="00740634">
        <w:rPr>
          <w:rFonts w:ascii="Times New Roman" w:hAnsi="Times New Roman"/>
          <w:sz w:val="24"/>
          <w:szCs w:val="24"/>
          <w:lang w:val="ru-RU"/>
        </w:rPr>
        <w:t>Мякишев</w:t>
      </w:r>
      <w:proofErr w:type="spellEnd"/>
      <w:r w:rsidRPr="00740634">
        <w:rPr>
          <w:rFonts w:ascii="Times New Roman" w:hAnsi="Times New Roman"/>
          <w:sz w:val="24"/>
          <w:szCs w:val="24"/>
          <w:lang w:val="ru-RU"/>
        </w:rPr>
        <w:t xml:space="preserve">, Б.Б. </w:t>
      </w:r>
      <w:proofErr w:type="spellStart"/>
      <w:r w:rsidRPr="00740634">
        <w:rPr>
          <w:rFonts w:ascii="Times New Roman" w:hAnsi="Times New Roman"/>
          <w:sz w:val="24"/>
          <w:szCs w:val="24"/>
          <w:lang w:val="ru-RU"/>
        </w:rPr>
        <w:t>Буховцев</w:t>
      </w:r>
      <w:proofErr w:type="spellEnd"/>
      <w:r w:rsidRPr="00740634">
        <w:rPr>
          <w:rFonts w:ascii="Times New Roman" w:hAnsi="Times New Roman"/>
          <w:sz w:val="24"/>
          <w:szCs w:val="24"/>
          <w:lang w:val="ru-RU"/>
        </w:rPr>
        <w:t xml:space="preserve">, Н.Н. Сотский. </w:t>
      </w:r>
      <w:r w:rsidRPr="00D56390">
        <w:rPr>
          <w:rFonts w:ascii="Times New Roman" w:hAnsi="Times New Roman"/>
          <w:sz w:val="24"/>
          <w:szCs w:val="24"/>
        </w:rPr>
        <w:t xml:space="preserve">20-е </w:t>
      </w:r>
      <w:proofErr w:type="spellStart"/>
      <w:r w:rsidRPr="00D56390">
        <w:rPr>
          <w:rFonts w:ascii="Times New Roman" w:hAnsi="Times New Roman"/>
          <w:sz w:val="24"/>
          <w:szCs w:val="24"/>
        </w:rPr>
        <w:t>изд</w:t>
      </w:r>
      <w:proofErr w:type="spellEnd"/>
      <w:r w:rsidRPr="00D56390">
        <w:rPr>
          <w:rFonts w:ascii="Times New Roman" w:hAnsi="Times New Roman"/>
          <w:sz w:val="24"/>
          <w:szCs w:val="24"/>
        </w:rPr>
        <w:t xml:space="preserve">. – М.: </w:t>
      </w:r>
      <w:proofErr w:type="spellStart"/>
      <w:r w:rsidRPr="00D56390">
        <w:rPr>
          <w:rFonts w:ascii="Times New Roman" w:hAnsi="Times New Roman"/>
          <w:sz w:val="24"/>
          <w:szCs w:val="24"/>
        </w:rPr>
        <w:t>Просвещение</w:t>
      </w:r>
      <w:proofErr w:type="spellEnd"/>
      <w:r w:rsidRPr="00D56390">
        <w:rPr>
          <w:rFonts w:ascii="Times New Roman" w:hAnsi="Times New Roman"/>
          <w:sz w:val="24"/>
          <w:szCs w:val="24"/>
        </w:rPr>
        <w:t xml:space="preserve">, 2011. – 399с.    </w:t>
      </w:r>
    </w:p>
    <w:p w:rsidR="00933632" w:rsidRPr="00D56390" w:rsidRDefault="00933632" w:rsidP="00D56390">
      <w:pPr>
        <w:pStyle w:val="a4"/>
        <w:numPr>
          <w:ilvl w:val="0"/>
          <w:numId w:val="46"/>
        </w:numPr>
        <w:jc w:val="both"/>
        <w:rPr>
          <w:rFonts w:ascii="Times New Roman" w:hAnsi="Times New Roman"/>
          <w:sz w:val="24"/>
          <w:szCs w:val="24"/>
        </w:rPr>
      </w:pPr>
      <w:proofErr w:type="spellStart"/>
      <w:r w:rsidRPr="00740634">
        <w:rPr>
          <w:rFonts w:ascii="Times New Roman" w:hAnsi="Times New Roman"/>
          <w:sz w:val="24"/>
          <w:szCs w:val="24"/>
          <w:lang w:val="ru-RU"/>
        </w:rPr>
        <w:t>Мякишев</w:t>
      </w:r>
      <w:proofErr w:type="spellEnd"/>
      <w:r w:rsidRPr="00740634">
        <w:rPr>
          <w:rFonts w:ascii="Times New Roman" w:hAnsi="Times New Roman"/>
          <w:sz w:val="24"/>
          <w:szCs w:val="24"/>
          <w:lang w:val="ru-RU"/>
        </w:rPr>
        <w:t xml:space="preserve"> Г.Я. Физика. </w:t>
      </w:r>
      <w:proofErr w:type="spellStart"/>
      <w:r w:rsidRPr="00740634">
        <w:rPr>
          <w:rFonts w:ascii="Times New Roman" w:hAnsi="Times New Roman"/>
          <w:sz w:val="24"/>
          <w:szCs w:val="24"/>
          <w:lang w:val="ru-RU"/>
        </w:rPr>
        <w:t>Учеб</w:t>
      </w:r>
      <w:proofErr w:type="gramStart"/>
      <w:r w:rsidRPr="00740634">
        <w:rPr>
          <w:rFonts w:ascii="Times New Roman" w:hAnsi="Times New Roman"/>
          <w:sz w:val="24"/>
          <w:szCs w:val="24"/>
          <w:lang w:val="ru-RU"/>
        </w:rPr>
        <w:t>.д</w:t>
      </w:r>
      <w:proofErr w:type="gramEnd"/>
      <w:r w:rsidRPr="00740634">
        <w:rPr>
          <w:rFonts w:ascii="Times New Roman" w:hAnsi="Times New Roman"/>
          <w:sz w:val="24"/>
          <w:szCs w:val="24"/>
          <w:lang w:val="ru-RU"/>
        </w:rPr>
        <w:t>ля</w:t>
      </w:r>
      <w:proofErr w:type="spellEnd"/>
      <w:r w:rsidRPr="00740634">
        <w:rPr>
          <w:rFonts w:ascii="Times New Roman" w:hAnsi="Times New Roman"/>
          <w:sz w:val="24"/>
          <w:szCs w:val="24"/>
          <w:lang w:val="ru-RU"/>
        </w:rPr>
        <w:t xml:space="preserve"> 11 </w:t>
      </w:r>
      <w:proofErr w:type="spellStart"/>
      <w:r w:rsidRPr="00740634">
        <w:rPr>
          <w:rFonts w:ascii="Times New Roman" w:hAnsi="Times New Roman"/>
          <w:sz w:val="24"/>
          <w:szCs w:val="24"/>
          <w:lang w:val="ru-RU"/>
        </w:rPr>
        <w:t>кл</w:t>
      </w:r>
      <w:proofErr w:type="spellEnd"/>
      <w:r w:rsidRPr="00740634">
        <w:rPr>
          <w:rFonts w:ascii="Times New Roman" w:hAnsi="Times New Roman"/>
          <w:sz w:val="24"/>
          <w:szCs w:val="24"/>
          <w:lang w:val="ru-RU"/>
        </w:rPr>
        <w:t xml:space="preserve">. /Г.Я. </w:t>
      </w:r>
      <w:proofErr w:type="spellStart"/>
      <w:r w:rsidRPr="00740634">
        <w:rPr>
          <w:rFonts w:ascii="Times New Roman" w:hAnsi="Times New Roman"/>
          <w:sz w:val="24"/>
          <w:szCs w:val="24"/>
          <w:lang w:val="ru-RU"/>
        </w:rPr>
        <w:t>Мякишев</w:t>
      </w:r>
      <w:proofErr w:type="spellEnd"/>
      <w:r w:rsidRPr="00740634">
        <w:rPr>
          <w:rFonts w:ascii="Times New Roman" w:hAnsi="Times New Roman"/>
          <w:sz w:val="24"/>
          <w:szCs w:val="24"/>
          <w:lang w:val="ru-RU"/>
        </w:rPr>
        <w:t xml:space="preserve">, Б.Б. </w:t>
      </w:r>
      <w:proofErr w:type="spellStart"/>
      <w:r w:rsidRPr="00740634">
        <w:rPr>
          <w:rFonts w:ascii="Times New Roman" w:hAnsi="Times New Roman"/>
          <w:sz w:val="24"/>
          <w:szCs w:val="24"/>
          <w:lang w:val="ru-RU"/>
        </w:rPr>
        <w:t>Буховцев</w:t>
      </w:r>
      <w:proofErr w:type="spellEnd"/>
      <w:r w:rsidRPr="00740634">
        <w:rPr>
          <w:rFonts w:ascii="Times New Roman" w:hAnsi="Times New Roman"/>
          <w:sz w:val="24"/>
          <w:szCs w:val="24"/>
          <w:lang w:val="ru-RU"/>
        </w:rPr>
        <w:t xml:space="preserve">.- </w:t>
      </w:r>
      <w:r w:rsidRPr="00D56390">
        <w:rPr>
          <w:rFonts w:ascii="Times New Roman" w:hAnsi="Times New Roman"/>
          <w:sz w:val="24"/>
          <w:szCs w:val="24"/>
        </w:rPr>
        <w:t xml:space="preserve">20-е </w:t>
      </w:r>
      <w:proofErr w:type="spellStart"/>
      <w:r w:rsidRPr="00D56390">
        <w:rPr>
          <w:rFonts w:ascii="Times New Roman" w:hAnsi="Times New Roman"/>
          <w:sz w:val="24"/>
          <w:szCs w:val="24"/>
        </w:rPr>
        <w:t>изд</w:t>
      </w:r>
      <w:proofErr w:type="spellEnd"/>
      <w:r w:rsidRPr="00D56390">
        <w:rPr>
          <w:rFonts w:ascii="Times New Roman" w:hAnsi="Times New Roman"/>
          <w:sz w:val="24"/>
          <w:szCs w:val="24"/>
        </w:rPr>
        <w:t xml:space="preserve">. – М.: </w:t>
      </w:r>
      <w:proofErr w:type="spellStart"/>
      <w:r w:rsidRPr="00D56390">
        <w:rPr>
          <w:rFonts w:ascii="Times New Roman" w:hAnsi="Times New Roman"/>
          <w:sz w:val="24"/>
          <w:szCs w:val="24"/>
        </w:rPr>
        <w:t>Просвещение</w:t>
      </w:r>
      <w:proofErr w:type="spellEnd"/>
      <w:r w:rsidRPr="00D56390">
        <w:rPr>
          <w:rFonts w:ascii="Times New Roman" w:hAnsi="Times New Roman"/>
          <w:sz w:val="24"/>
          <w:szCs w:val="24"/>
        </w:rPr>
        <w:t xml:space="preserve">, 2011. – 381с.    </w:t>
      </w:r>
    </w:p>
    <w:p w:rsidR="00933632" w:rsidRPr="00740634" w:rsidRDefault="00933632" w:rsidP="00D56390">
      <w:pPr>
        <w:pStyle w:val="a4"/>
        <w:numPr>
          <w:ilvl w:val="0"/>
          <w:numId w:val="46"/>
        </w:numPr>
        <w:jc w:val="both"/>
        <w:rPr>
          <w:rFonts w:ascii="Times New Roman" w:hAnsi="Times New Roman"/>
          <w:sz w:val="24"/>
          <w:szCs w:val="24"/>
          <w:lang w:val="ru-RU"/>
        </w:rPr>
      </w:pPr>
      <w:r w:rsidRPr="00740634">
        <w:rPr>
          <w:rFonts w:ascii="Times New Roman" w:hAnsi="Times New Roman"/>
          <w:sz w:val="24"/>
          <w:szCs w:val="24"/>
          <w:lang w:val="ru-RU"/>
        </w:rPr>
        <w:t xml:space="preserve">Трофимова Т.И. Краткий курс физики с примерами решения задач: учебное пособие / Т.И. Трофимова. — Москва: </w:t>
      </w:r>
      <w:proofErr w:type="spellStart"/>
      <w:r w:rsidRPr="00740634">
        <w:rPr>
          <w:rFonts w:ascii="Times New Roman" w:hAnsi="Times New Roman"/>
          <w:sz w:val="24"/>
          <w:szCs w:val="24"/>
          <w:lang w:val="ru-RU"/>
        </w:rPr>
        <w:t>КноРус</w:t>
      </w:r>
      <w:proofErr w:type="spellEnd"/>
      <w:r w:rsidRPr="00740634">
        <w:rPr>
          <w:rFonts w:ascii="Times New Roman" w:hAnsi="Times New Roman"/>
          <w:sz w:val="24"/>
          <w:szCs w:val="24"/>
          <w:lang w:val="ru-RU"/>
        </w:rPr>
        <w:t xml:space="preserve">, 2021. — 279 с. — </w:t>
      </w:r>
      <w:hyperlink r:id="rId11" w:history="1">
        <w:r w:rsidRPr="00D56390">
          <w:rPr>
            <w:rFonts w:ascii="Times New Roman" w:hAnsi="Times New Roman"/>
            <w:color w:val="0000FF" w:themeColor="hyperlink"/>
            <w:sz w:val="24"/>
            <w:szCs w:val="24"/>
            <w:u w:val="single"/>
          </w:rPr>
          <w:t>URL</w:t>
        </w:r>
        <w:r w:rsidRPr="00740634">
          <w:rPr>
            <w:rFonts w:ascii="Times New Roman" w:hAnsi="Times New Roman"/>
            <w:color w:val="0000FF" w:themeColor="hyperlink"/>
            <w:sz w:val="24"/>
            <w:szCs w:val="24"/>
            <w:u w:val="single"/>
            <w:lang w:val="ru-RU"/>
          </w:rPr>
          <w:t>:</w:t>
        </w:r>
        <w:r w:rsidRPr="00D56390">
          <w:rPr>
            <w:rFonts w:ascii="Times New Roman" w:hAnsi="Times New Roman"/>
            <w:color w:val="0000FF" w:themeColor="hyperlink"/>
            <w:sz w:val="24"/>
            <w:szCs w:val="24"/>
            <w:u w:val="single"/>
          </w:rPr>
          <w:t>https</w:t>
        </w:r>
        <w:r w:rsidRPr="00740634">
          <w:rPr>
            <w:rFonts w:ascii="Times New Roman" w:hAnsi="Times New Roman"/>
            <w:color w:val="0000FF" w:themeColor="hyperlink"/>
            <w:sz w:val="24"/>
            <w:szCs w:val="24"/>
            <w:u w:val="single"/>
            <w:lang w:val="ru-RU"/>
          </w:rPr>
          <w:t>://</w:t>
        </w:r>
        <w:r w:rsidRPr="00D56390">
          <w:rPr>
            <w:rFonts w:ascii="Times New Roman" w:hAnsi="Times New Roman"/>
            <w:color w:val="0000FF" w:themeColor="hyperlink"/>
            <w:sz w:val="24"/>
            <w:szCs w:val="24"/>
            <w:u w:val="single"/>
          </w:rPr>
          <w:t>book</w:t>
        </w:r>
        <w:r w:rsidRPr="00740634">
          <w:rPr>
            <w:rFonts w:ascii="Times New Roman" w:hAnsi="Times New Roman"/>
            <w:color w:val="0000FF" w:themeColor="hyperlink"/>
            <w:sz w:val="24"/>
            <w:szCs w:val="24"/>
            <w:u w:val="single"/>
            <w:lang w:val="ru-RU"/>
          </w:rPr>
          <w:t>.</w:t>
        </w:r>
        <w:proofErr w:type="spellStart"/>
        <w:r w:rsidRPr="00D56390">
          <w:rPr>
            <w:rFonts w:ascii="Times New Roman" w:hAnsi="Times New Roman"/>
            <w:color w:val="0000FF" w:themeColor="hyperlink"/>
            <w:sz w:val="24"/>
            <w:szCs w:val="24"/>
            <w:u w:val="single"/>
          </w:rPr>
          <w:t>ru</w:t>
        </w:r>
        <w:proofErr w:type="spellEnd"/>
        <w:r w:rsidRPr="00740634">
          <w:rPr>
            <w:rFonts w:ascii="Times New Roman" w:hAnsi="Times New Roman"/>
            <w:color w:val="0000FF" w:themeColor="hyperlink"/>
            <w:sz w:val="24"/>
            <w:szCs w:val="24"/>
            <w:u w:val="single"/>
            <w:lang w:val="ru-RU"/>
          </w:rPr>
          <w:t>/</w:t>
        </w:r>
        <w:r w:rsidRPr="00D56390">
          <w:rPr>
            <w:rFonts w:ascii="Times New Roman" w:hAnsi="Times New Roman"/>
            <w:color w:val="0000FF" w:themeColor="hyperlink"/>
            <w:sz w:val="24"/>
            <w:szCs w:val="24"/>
            <w:u w:val="single"/>
          </w:rPr>
          <w:t>book</w:t>
        </w:r>
        <w:r w:rsidRPr="00740634">
          <w:rPr>
            <w:rFonts w:ascii="Times New Roman" w:hAnsi="Times New Roman"/>
            <w:color w:val="0000FF" w:themeColor="hyperlink"/>
            <w:sz w:val="24"/>
            <w:szCs w:val="24"/>
            <w:u w:val="single"/>
            <w:lang w:val="ru-RU"/>
          </w:rPr>
          <w:t>/936320</w:t>
        </w:r>
      </w:hyperlink>
      <w:r w:rsidRPr="00740634">
        <w:rPr>
          <w:rFonts w:ascii="Times New Roman" w:hAnsi="Times New Roman"/>
          <w:sz w:val="24"/>
          <w:szCs w:val="24"/>
          <w:lang w:val="ru-RU"/>
        </w:rPr>
        <w:t>. — Текст: электронный. – Режим доступа: по подписке.</w:t>
      </w:r>
    </w:p>
    <w:p w:rsidR="00933632" w:rsidRPr="00933632" w:rsidRDefault="00933632" w:rsidP="00933632">
      <w:pPr>
        <w:jc w:val="center"/>
        <w:rPr>
          <w:rFonts w:ascii="Times New Roman" w:hAnsi="Times New Roman" w:cs="Times New Roman"/>
          <w:b/>
          <w:sz w:val="24"/>
          <w:szCs w:val="24"/>
        </w:rPr>
      </w:pPr>
      <w:proofErr w:type="gramStart"/>
      <w:r w:rsidRPr="00933632">
        <w:rPr>
          <w:rFonts w:ascii="Times New Roman" w:hAnsi="Times New Roman" w:cs="Times New Roman"/>
          <w:b/>
          <w:sz w:val="24"/>
          <w:szCs w:val="24"/>
        </w:rPr>
        <w:t>Индивидуальный проект</w:t>
      </w:r>
      <w:proofErr w:type="gramEnd"/>
      <w:r w:rsidRPr="00933632">
        <w:rPr>
          <w:rFonts w:ascii="Times New Roman" w:hAnsi="Times New Roman" w:cs="Times New Roman"/>
          <w:b/>
          <w:sz w:val="24"/>
          <w:szCs w:val="24"/>
        </w:rPr>
        <w:t xml:space="preserve"> (предметом не является)</w:t>
      </w:r>
    </w:p>
    <w:p w:rsidR="00933632" w:rsidRPr="00D56390" w:rsidRDefault="00933632" w:rsidP="00D56390">
      <w:pPr>
        <w:pStyle w:val="a4"/>
        <w:numPr>
          <w:ilvl w:val="0"/>
          <w:numId w:val="47"/>
        </w:numPr>
        <w:jc w:val="both"/>
        <w:rPr>
          <w:rFonts w:ascii="Times New Roman" w:hAnsi="Times New Roman"/>
          <w:sz w:val="24"/>
          <w:szCs w:val="24"/>
        </w:rPr>
      </w:pPr>
      <w:r w:rsidRPr="00740634">
        <w:rPr>
          <w:rFonts w:ascii="Times New Roman" w:hAnsi="Times New Roman"/>
          <w:sz w:val="24"/>
          <w:szCs w:val="24"/>
          <w:lang w:val="ru-RU"/>
        </w:rPr>
        <w:t xml:space="preserve">Антропова Н. В. </w:t>
      </w:r>
      <w:proofErr w:type="gramStart"/>
      <w:r w:rsidRPr="00740634">
        <w:rPr>
          <w:rFonts w:ascii="Times New Roman" w:hAnsi="Times New Roman"/>
          <w:sz w:val="24"/>
          <w:szCs w:val="24"/>
          <w:lang w:val="ru-RU"/>
        </w:rPr>
        <w:t>Индивидуальный проект</w:t>
      </w:r>
      <w:proofErr w:type="gramEnd"/>
      <w:r w:rsidRPr="00740634">
        <w:rPr>
          <w:rFonts w:ascii="Times New Roman" w:hAnsi="Times New Roman"/>
          <w:sz w:val="24"/>
          <w:szCs w:val="24"/>
          <w:lang w:val="ru-RU"/>
        </w:rPr>
        <w:t xml:space="preserve">: учебное пособие / Н. В. Антропова. — Москва: </w:t>
      </w:r>
      <w:proofErr w:type="spellStart"/>
      <w:r w:rsidRPr="00740634">
        <w:rPr>
          <w:rFonts w:ascii="Times New Roman" w:hAnsi="Times New Roman"/>
          <w:sz w:val="24"/>
          <w:szCs w:val="24"/>
          <w:lang w:val="ru-RU"/>
        </w:rPr>
        <w:t>КноРус</w:t>
      </w:r>
      <w:proofErr w:type="spellEnd"/>
      <w:r w:rsidRPr="00740634">
        <w:rPr>
          <w:rFonts w:ascii="Times New Roman" w:hAnsi="Times New Roman"/>
          <w:sz w:val="24"/>
          <w:szCs w:val="24"/>
          <w:lang w:val="ru-RU"/>
        </w:rPr>
        <w:t xml:space="preserve">, 2023. — 151 с. — </w:t>
      </w:r>
      <w:r w:rsidRPr="00D56390">
        <w:rPr>
          <w:rFonts w:ascii="Times New Roman" w:hAnsi="Times New Roman"/>
          <w:sz w:val="24"/>
          <w:szCs w:val="24"/>
        </w:rPr>
        <w:t>ISBN</w:t>
      </w:r>
      <w:r w:rsidRPr="00740634">
        <w:rPr>
          <w:rFonts w:ascii="Times New Roman" w:hAnsi="Times New Roman"/>
          <w:sz w:val="24"/>
          <w:szCs w:val="24"/>
          <w:lang w:val="ru-RU"/>
        </w:rPr>
        <w:t xml:space="preserve"> 978-5-406-10798-0. — </w:t>
      </w:r>
      <w:r w:rsidRPr="00D56390">
        <w:rPr>
          <w:rFonts w:ascii="Times New Roman" w:hAnsi="Times New Roman"/>
          <w:sz w:val="24"/>
          <w:szCs w:val="24"/>
        </w:rPr>
        <w:t>URL</w:t>
      </w:r>
      <w:r w:rsidRPr="00740634">
        <w:rPr>
          <w:rFonts w:ascii="Times New Roman" w:hAnsi="Times New Roman"/>
          <w:sz w:val="24"/>
          <w:szCs w:val="24"/>
          <w:lang w:val="ru-RU"/>
        </w:rPr>
        <w:t>:</w:t>
      </w:r>
      <w:r w:rsidRPr="00D56390">
        <w:rPr>
          <w:rFonts w:ascii="Times New Roman" w:hAnsi="Times New Roman"/>
          <w:sz w:val="24"/>
          <w:szCs w:val="24"/>
        </w:rPr>
        <w:t>https</w:t>
      </w:r>
      <w:r w:rsidRPr="00740634">
        <w:rPr>
          <w:rFonts w:ascii="Times New Roman" w:hAnsi="Times New Roman"/>
          <w:sz w:val="24"/>
          <w:szCs w:val="24"/>
          <w:lang w:val="ru-RU"/>
        </w:rPr>
        <w:t>://</w:t>
      </w:r>
      <w:r w:rsidRPr="00D56390">
        <w:rPr>
          <w:rFonts w:ascii="Times New Roman" w:hAnsi="Times New Roman"/>
          <w:sz w:val="24"/>
          <w:szCs w:val="24"/>
        </w:rPr>
        <w:t>book</w:t>
      </w:r>
      <w:r w:rsidRPr="00740634">
        <w:rPr>
          <w:rFonts w:ascii="Times New Roman" w:hAnsi="Times New Roman"/>
          <w:sz w:val="24"/>
          <w:szCs w:val="24"/>
          <w:lang w:val="ru-RU"/>
        </w:rPr>
        <w:t>.</w:t>
      </w:r>
      <w:proofErr w:type="spellStart"/>
      <w:r w:rsidRPr="00D56390">
        <w:rPr>
          <w:rFonts w:ascii="Times New Roman" w:hAnsi="Times New Roman"/>
          <w:sz w:val="24"/>
          <w:szCs w:val="24"/>
        </w:rPr>
        <w:t>ru</w:t>
      </w:r>
      <w:proofErr w:type="spellEnd"/>
      <w:r w:rsidRPr="00740634">
        <w:rPr>
          <w:rFonts w:ascii="Times New Roman" w:hAnsi="Times New Roman"/>
          <w:sz w:val="24"/>
          <w:szCs w:val="24"/>
          <w:lang w:val="ru-RU"/>
        </w:rPr>
        <w:t>/</w:t>
      </w:r>
      <w:r w:rsidRPr="00D56390">
        <w:rPr>
          <w:rFonts w:ascii="Times New Roman" w:hAnsi="Times New Roman"/>
          <w:sz w:val="24"/>
          <w:szCs w:val="24"/>
        </w:rPr>
        <w:t>book</w:t>
      </w:r>
      <w:r w:rsidRPr="00740634">
        <w:rPr>
          <w:rFonts w:ascii="Times New Roman" w:hAnsi="Times New Roman"/>
          <w:sz w:val="24"/>
          <w:szCs w:val="24"/>
          <w:lang w:val="ru-RU"/>
        </w:rPr>
        <w:t xml:space="preserve">/947118.  </w:t>
      </w:r>
      <w:r w:rsidRPr="00D56390">
        <w:rPr>
          <w:rFonts w:ascii="Times New Roman" w:hAnsi="Times New Roman"/>
          <w:sz w:val="24"/>
          <w:szCs w:val="24"/>
        </w:rPr>
        <w:t xml:space="preserve">— </w:t>
      </w:r>
      <w:proofErr w:type="spellStart"/>
      <w:r w:rsidRPr="00D56390">
        <w:rPr>
          <w:rFonts w:ascii="Times New Roman" w:hAnsi="Times New Roman"/>
          <w:sz w:val="24"/>
          <w:szCs w:val="24"/>
        </w:rPr>
        <w:t>Текст</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электронный</w:t>
      </w:r>
      <w:proofErr w:type="spellEnd"/>
      <w:proofErr w:type="gramStart"/>
      <w:r w:rsidRPr="00D56390">
        <w:rPr>
          <w:rFonts w:ascii="Times New Roman" w:hAnsi="Times New Roman"/>
          <w:sz w:val="24"/>
          <w:szCs w:val="24"/>
        </w:rPr>
        <w:t>.–</w:t>
      </w:r>
      <w:proofErr w:type="gramEnd"/>
      <w:r w:rsidRPr="00D56390">
        <w:rPr>
          <w:rFonts w:ascii="Times New Roman" w:hAnsi="Times New Roman"/>
          <w:sz w:val="24"/>
          <w:szCs w:val="24"/>
        </w:rPr>
        <w:t xml:space="preserve"> </w:t>
      </w:r>
      <w:proofErr w:type="spellStart"/>
      <w:r w:rsidRPr="00D56390">
        <w:rPr>
          <w:rFonts w:ascii="Times New Roman" w:hAnsi="Times New Roman"/>
          <w:sz w:val="24"/>
          <w:szCs w:val="24"/>
        </w:rPr>
        <w:t>Режим</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доступа</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по</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подписке</w:t>
      </w:r>
      <w:proofErr w:type="spellEnd"/>
      <w:r w:rsidRPr="00D56390">
        <w:rPr>
          <w:rFonts w:ascii="Times New Roman" w:hAnsi="Times New Roman"/>
          <w:sz w:val="24"/>
          <w:szCs w:val="24"/>
        </w:rPr>
        <w:t>.</w:t>
      </w:r>
    </w:p>
    <w:p w:rsidR="00933632" w:rsidRPr="00D56390" w:rsidRDefault="00933632" w:rsidP="00D56390">
      <w:pPr>
        <w:pStyle w:val="a4"/>
        <w:numPr>
          <w:ilvl w:val="0"/>
          <w:numId w:val="47"/>
        </w:numPr>
        <w:jc w:val="both"/>
        <w:rPr>
          <w:rFonts w:ascii="Times New Roman" w:hAnsi="Times New Roman"/>
          <w:sz w:val="24"/>
          <w:szCs w:val="24"/>
        </w:rPr>
      </w:pPr>
      <w:r w:rsidRPr="00740634">
        <w:rPr>
          <w:rFonts w:ascii="Times New Roman" w:hAnsi="Times New Roman"/>
          <w:sz w:val="24"/>
          <w:szCs w:val="24"/>
          <w:lang w:val="ru-RU"/>
        </w:rPr>
        <w:t xml:space="preserve">Винник В. К. Основы проектной деятельности: учебник / В. К. Винник, А. А. Воронкова. — Москва: </w:t>
      </w:r>
      <w:proofErr w:type="spellStart"/>
      <w:r w:rsidRPr="00740634">
        <w:rPr>
          <w:rFonts w:ascii="Times New Roman" w:hAnsi="Times New Roman"/>
          <w:sz w:val="24"/>
          <w:szCs w:val="24"/>
          <w:lang w:val="ru-RU"/>
        </w:rPr>
        <w:t>КноРус</w:t>
      </w:r>
      <w:proofErr w:type="spellEnd"/>
      <w:r w:rsidRPr="00740634">
        <w:rPr>
          <w:rFonts w:ascii="Times New Roman" w:hAnsi="Times New Roman"/>
          <w:sz w:val="24"/>
          <w:szCs w:val="24"/>
          <w:lang w:val="ru-RU"/>
        </w:rPr>
        <w:t xml:space="preserve">, 2023. — 167 с. — </w:t>
      </w:r>
      <w:r w:rsidRPr="00D56390">
        <w:rPr>
          <w:rFonts w:ascii="Times New Roman" w:hAnsi="Times New Roman"/>
          <w:sz w:val="24"/>
          <w:szCs w:val="24"/>
        </w:rPr>
        <w:t>ISBN</w:t>
      </w:r>
      <w:r w:rsidRPr="00740634">
        <w:rPr>
          <w:rFonts w:ascii="Times New Roman" w:hAnsi="Times New Roman"/>
          <w:sz w:val="24"/>
          <w:szCs w:val="24"/>
          <w:lang w:val="ru-RU"/>
        </w:rPr>
        <w:t xml:space="preserve"> 978-5-406-11066-9. — </w:t>
      </w:r>
      <w:r w:rsidRPr="00D56390">
        <w:rPr>
          <w:rFonts w:ascii="Times New Roman" w:hAnsi="Times New Roman"/>
          <w:sz w:val="24"/>
          <w:szCs w:val="24"/>
        </w:rPr>
        <w:t>URL</w:t>
      </w:r>
      <w:r w:rsidRPr="00740634">
        <w:rPr>
          <w:rFonts w:ascii="Times New Roman" w:hAnsi="Times New Roman"/>
          <w:sz w:val="24"/>
          <w:szCs w:val="24"/>
          <w:lang w:val="ru-RU"/>
        </w:rPr>
        <w:t>:</w:t>
      </w:r>
      <w:r w:rsidRPr="00D56390">
        <w:rPr>
          <w:rFonts w:ascii="Times New Roman" w:hAnsi="Times New Roman"/>
          <w:sz w:val="24"/>
          <w:szCs w:val="24"/>
        </w:rPr>
        <w:t>https</w:t>
      </w:r>
      <w:r w:rsidRPr="00740634">
        <w:rPr>
          <w:rFonts w:ascii="Times New Roman" w:hAnsi="Times New Roman"/>
          <w:sz w:val="24"/>
          <w:szCs w:val="24"/>
          <w:lang w:val="ru-RU"/>
        </w:rPr>
        <w:t>://</w:t>
      </w:r>
      <w:r w:rsidRPr="00D56390">
        <w:rPr>
          <w:rFonts w:ascii="Times New Roman" w:hAnsi="Times New Roman"/>
          <w:sz w:val="24"/>
          <w:szCs w:val="24"/>
        </w:rPr>
        <w:t>book</w:t>
      </w:r>
      <w:r w:rsidRPr="00740634">
        <w:rPr>
          <w:rFonts w:ascii="Times New Roman" w:hAnsi="Times New Roman"/>
          <w:sz w:val="24"/>
          <w:szCs w:val="24"/>
          <w:lang w:val="ru-RU"/>
        </w:rPr>
        <w:t>.</w:t>
      </w:r>
      <w:proofErr w:type="spellStart"/>
      <w:r w:rsidRPr="00D56390">
        <w:rPr>
          <w:rFonts w:ascii="Times New Roman" w:hAnsi="Times New Roman"/>
          <w:sz w:val="24"/>
          <w:szCs w:val="24"/>
        </w:rPr>
        <w:t>ru</w:t>
      </w:r>
      <w:proofErr w:type="spellEnd"/>
      <w:r w:rsidRPr="00740634">
        <w:rPr>
          <w:rFonts w:ascii="Times New Roman" w:hAnsi="Times New Roman"/>
          <w:sz w:val="24"/>
          <w:szCs w:val="24"/>
          <w:lang w:val="ru-RU"/>
        </w:rPr>
        <w:t>/</w:t>
      </w:r>
      <w:r w:rsidRPr="00D56390">
        <w:rPr>
          <w:rFonts w:ascii="Times New Roman" w:hAnsi="Times New Roman"/>
          <w:sz w:val="24"/>
          <w:szCs w:val="24"/>
        </w:rPr>
        <w:t>book</w:t>
      </w:r>
      <w:r w:rsidRPr="00740634">
        <w:rPr>
          <w:rFonts w:ascii="Times New Roman" w:hAnsi="Times New Roman"/>
          <w:sz w:val="24"/>
          <w:szCs w:val="24"/>
          <w:lang w:val="ru-RU"/>
        </w:rPr>
        <w:t xml:space="preserve">/947835. — Текст: электронный.– </w:t>
      </w:r>
      <w:proofErr w:type="spellStart"/>
      <w:r w:rsidRPr="00D56390">
        <w:rPr>
          <w:rFonts w:ascii="Times New Roman" w:hAnsi="Times New Roman"/>
          <w:sz w:val="24"/>
          <w:szCs w:val="24"/>
        </w:rPr>
        <w:t>Режим</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доступа</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по</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подписке</w:t>
      </w:r>
      <w:proofErr w:type="spellEnd"/>
      <w:r w:rsidRPr="00D56390">
        <w:rPr>
          <w:rFonts w:ascii="Times New Roman" w:hAnsi="Times New Roman"/>
          <w:sz w:val="24"/>
          <w:szCs w:val="24"/>
        </w:rPr>
        <w:t>.</w:t>
      </w:r>
    </w:p>
    <w:p w:rsidR="00933632" w:rsidRPr="00D56390" w:rsidRDefault="00933632" w:rsidP="00D56390">
      <w:pPr>
        <w:pStyle w:val="a4"/>
        <w:numPr>
          <w:ilvl w:val="0"/>
          <w:numId w:val="47"/>
        </w:numPr>
        <w:jc w:val="both"/>
        <w:rPr>
          <w:rFonts w:ascii="Times New Roman" w:hAnsi="Times New Roman"/>
          <w:sz w:val="24"/>
          <w:szCs w:val="24"/>
        </w:rPr>
      </w:pPr>
      <w:proofErr w:type="spellStart"/>
      <w:r w:rsidRPr="00740634">
        <w:rPr>
          <w:rFonts w:ascii="Times New Roman" w:hAnsi="Times New Roman"/>
          <w:sz w:val="24"/>
          <w:szCs w:val="24"/>
          <w:lang w:val="ru-RU"/>
        </w:rPr>
        <w:t>Кунилова</w:t>
      </w:r>
      <w:proofErr w:type="spellEnd"/>
      <w:r w:rsidRPr="00740634">
        <w:rPr>
          <w:rFonts w:ascii="Times New Roman" w:hAnsi="Times New Roman"/>
          <w:sz w:val="24"/>
          <w:szCs w:val="24"/>
          <w:lang w:val="ru-RU"/>
        </w:rPr>
        <w:t xml:space="preserve"> О. В. </w:t>
      </w:r>
      <w:proofErr w:type="gramStart"/>
      <w:r w:rsidRPr="00740634">
        <w:rPr>
          <w:rFonts w:ascii="Times New Roman" w:hAnsi="Times New Roman"/>
          <w:sz w:val="24"/>
          <w:szCs w:val="24"/>
          <w:lang w:val="ru-RU"/>
        </w:rPr>
        <w:t>Индивидуальный проект</w:t>
      </w:r>
      <w:proofErr w:type="gramEnd"/>
      <w:r w:rsidRPr="00740634">
        <w:rPr>
          <w:rFonts w:ascii="Times New Roman" w:hAnsi="Times New Roman"/>
          <w:sz w:val="24"/>
          <w:szCs w:val="24"/>
          <w:lang w:val="ru-RU"/>
        </w:rPr>
        <w:t xml:space="preserve">. Проектно-исследовательская деятельность: учебное пособие / О. В. </w:t>
      </w:r>
      <w:proofErr w:type="spellStart"/>
      <w:r w:rsidRPr="00740634">
        <w:rPr>
          <w:rFonts w:ascii="Times New Roman" w:hAnsi="Times New Roman"/>
          <w:sz w:val="24"/>
          <w:szCs w:val="24"/>
          <w:lang w:val="ru-RU"/>
        </w:rPr>
        <w:t>Кунилова</w:t>
      </w:r>
      <w:proofErr w:type="spellEnd"/>
      <w:r w:rsidRPr="00740634">
        <w:rPr>
          <w:rFonts w:ascii="Times New Roman" w:hAnsi="Times New Roman"/>
          <w:sz w:val="24"/>
          <w:szCs w:val="24"/>
          <w:lang w:val="ru-RU"/>
        </w:rPr>
        <w:t xml:space="preserve">. — Москва: </w:t>
      </w:r>
      <w:proofErr w:type="spellStart"/>
      <w:r w:rsidRPr="00740634">
        <w:rPr>
          <w:rFonts w:ascii="Times New Roman" w:hAnsi="Times New Roman"/>
          <w:sz w:val="24"/>
          <w:szCs w:val="24"/>
          <w:lang w:val="ru-RU"/>
        </w:rPr>
        <w:t>Русайнс</w:t>
      </w:r>
      <w:proofErr w:type="spellEnd"/>
      <w:r w:rsidRPr="00740634">
        <w:rPr>
          <w:rFonts w:ascii="Times New Roman" w:hAnsi="Times New Roman"/>
          <w:sz w:val="24"/>
          <w:szCs w:val="24"/>
          <w:lang w:val="ru-RU"/>
        </w:rPr>
        <w:t xml:space="preserve">, 2023. — 159 с. — </w:t>
      </w:r>
      <w:r w:rsidRPr="00D56390">
        <w:rPr>
          <w:rFonts w:ascii="Times New Roman" w:hAnsi="Times New Roman"/>
          <w:sz w:val="24"/>
          <w:szCs w:val="24"/>
        </w:rPr>
        <w:t>ISBN</w:t>
      </w:r>
      <w:r w:rsidRPr="00740634">
        <w:rPr>
          <w:rFonts w:ascii="Times New Roman" w:hAnsi="Times New Roman"/>
          <w:sz w:val="24"/>
          <w:szCs w:val="24"/>
          <w:lang w:val="ru-RU"/>
        </w:rPr>
        <w:t xml:space="preserve"> 978-5-466-03179-9. — </w:t>
      </w:r>
      <w:r w:rsidRPr="00D56390">
        <w:rPr>
          <w:rFonts w:ascii="Times New Roman" w:hAnsi="Times New Roman"/>
          <w:sz w:val="24"/>
          <w:szCs w:val="24"/>
        </w:rPr>
        <w:t>URL</w:t>
      </w:r>
      <w:r w:rsidRPr="00740634">
        <w:rPr>
          <w:rFonts w:ascii="Times New Roman" w:hAnsi="Times New Roman"/>
          <w:sz w:val="24"/>
          <w:szCs w:val="24"/>
          <w:lang w:val="ru-RU"/>
        </w:rPr>
        <w:t xml:space="preserve">: </w:t>
      </w:r>
      <w:hyperlink r:id="rId12" w:history="1">
        <w:r w:rsidRPr="00D56390">
          <w:rPr>
            <w:rFonts w:ascii="Times New Roman" w:hAnsi="Times New Roman"/>
            <w:color w:val="0000FF" w:themeColor="hyperlink"/>
            <w:sz w:val="24"/>
            <w:szCs w:val="24"/>
            <w:u w:val="single"/>
          </w:rPr>
          <w:t>https</w:t>
        </w:r>
        <w:r w:rsidRPr="00740634">
          <w:rPr>
            <w:rFonts w:ascii="Times New Roman" w:hAnsi="Times New Roman"/>
            <w:color w:val="0000FF" w:themeColor="hyperlink"/>
            <w:sz w:val="24"/>
            <w:szCs w:val="24"/>
            <w:u w:val="single"/>
            <w:lang w:val="ru-RU"/>
          </w:rPr>
          <w:t>://</w:t>
        </w:r>
        <w:r w:rsidRPr="00D56390">
          <w:rPr>
            <w:rFonts w:ascii="Times New Roman" w:hAnsi="Times New Roman"/>
            <w:color w:val="0000FF" w:themeColor="hyperlink"/>
            <w:sz w:val="24"/>
            <w:szCs w:val="24"/>
            <w:u w:val="single"/>
          </w:rPr>
          <w:t>book</w:t>
        </w:r>
        <w:r w:rsidRPr="00740634">
          <w:rPr>
            <w:rFonts w:ascii="Times New Roman" w:hAnsi="Times New Roman"/>
            <w:color w:val="0000FF" w:themeColor="hyperlink"/>
            <w:sz w:val="24"/>
            <w:szCs w:val="24"/>
            <w:u w:val="single"/>
            <w:lang w:val="ru-RU"/>
          </w:rPr>
          <w:t>.</w:t>
        </w:r>
        <w:proofErr w:type="spellStart"/>
        <w:r w:rsidRPr="00D56390">
          <w:rPr>
            <w:rFonts w:ascii="Times New Roman" w:hAnsi="Times New Roman"/>
            <w:color w:val="0000FF" w:themeColor="hyperlink"/>
            <w:sz w:val="24"/>
            <w:szCs w:val="24"/>
            <w:u w:val="single"/>
          </w:rPr>
          <w:t>ru</w:t>
        </w:r>
        <w:proofErr w:type="spellEnd"/>
        <w:r w:rsidRPr="00740634">
          <w:rPr>
            <w:rFonts w:ascii="Times New Roman" w:hAnsi="Times New Roman"/>
            <w:color w:val="0000FF" w:themeColor="hyperlink"/>
            <w:sz w:val="24"/>
            <w:szCs w:val="24"/>
            <w:u w:val="single"/>
            <w:lang w:val="ru-RU"/>
          </w:rPr>
          <w:t>/</w:t>
        </w:r>
        <w:r w:rsidRPr="00D56390">
          <w:rPr>
            <w:rFonts w:ascii="Times New Roman" w:hAnsi="Times New Roman"/>
            <w:color w:val="0000FF" w:themeColor="hyperlink"/>
            <w:sz w:val="24"/>
            <w:szCs w:val="24"/>
            <w:u w:val="single"/>
          </w:rPr>
          <w:t>book</w:t>
        </w:r>
        <w:r w:rsidRPr="00740634">
          <w:rPr>
            <w:rFonts w:ascii="Times New Roman" w:hAnsi="Times New Roman"/>
            <w:color w:val="0000FF" w:themeColor="hyperlink"/>
            <w:sz w:val="24"/>
            <w:szCs w:val="24"/>
            <w:u w:val="single"/>
            <w:lang w:val="ru-RU"/>
          </w:rPr>
          <w:t>/950166</w:t>
        </w:r>
      </w:hyperlink>
      <w:r w:rsidRPr="00740634">
        <w:rPr>
          <w:rFonts w:ascii="Times New Roman" w:hAnsi="Times New Roman"/>
          <w:sz w:val="24"/>
          <w:szCs w:val="24"/>
          <w:lang w:val="ru-RU"/>
        </w:rPr>
        <w:t xml:space="preserve">. — Текст: электронный.– </w:t>
      </w:r>
      <w:proofErr w:type="spellStart"/>
      <w:r w:rsidRPr="00D56390">
        <w:rPr>
          <w:rFonts w:ascii="Times New Roman" w:hAnsi="Times New Roman"/>
          <w:sz w:val="24"/>
          <w:szCs w:val="24"/>
        </w:rPr>
        <w:t>Режим</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доступа</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по</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подписке</w:t>
      </w:r>
      <w:proofErr w:type="spellEnd"/>
      <w:r w:rsidRPr="00D56390">
        <w:rPr>
          <w:rFonts w:ascii="Times New Roman" w:hAnsi="Times New Roman"/>
          <w:sz w:val="24"/>
          <w:szCs w:val="24"/>
        </w:rPr>
        <w:t>.</w:t>
      </w:r>
    </w:p>
    <w:p w:rsidR="00933632" w:rsidRPr="00933632" w:rsidRDefault="00933632" w:rsidP="00933632">
      <w:pPr>
        <w:jc w:val="center"/>
        <w:rPr>
          <w:rFonts w:ascii="Times New Roman" w:hAnsi="Times New Roman" w:cs="Times New Roman"/>
          <w:b/>
          <w:sz w:val="24"/>
          <w:szCs w:val="24"/>
          <w:shd w:val="clear" w:color="auto" w:fill="FFFFFF"/>
        </w:rPr>
      </w:pPr>
      <w:r w:rsidRPr="00933632">
        <w:rPr>
          <w:rFonts w:ascii="Times New Roman" w:hAnsi="Times New Roman" w:cs="Times New Roman"/>
          <w:b/>
          <w:sz w:val="24"/>
          <w:szCs w:val="24"/>
          <w:shd w:val="clear" w:color="auto" w:fill="FFFFFF"/>
        </w:rPr>
        <w:t>Основы учебно-исследовательской деятельности студентов</w:t>
      </w:r>
    </w:p>
    <w:p w:rsidR="00933632" w:rsidRPr="00D56390" w:rsidRDefault="00933632" w:rsidP="00D56390">
      <w:pPr>
        <w:pStyle w:val="a4"/>
        <w:numPr>
          <w:ilvl w:val="0"/>
          <w:numId w:val="48"/>
        </w:numPr>
        <w:jc w:val="both"/>
        <w:rPr>
          <w:rFonts w:ascii="Times New Roman" w:hAnsi="Times New Roman"/>
          <w:sz w:val="24"/>
          <w:szCs w:val="24"/>
        </w:rPr>
      </w:pPr>
      <w:r w:rsidRPr="00740634">
        <w:rPr>
          <w:rFonts w:ascii="Times New Roman" w:hAnsi="Times New Roman"/>
          <w:sz w:val="24"/>
          <w:szCs w:val="24"/>
          <w:lang w:val="ru-RU"/>
        </w:rPr>
        <w:t xml:space="preserve">Пастухова И. П. Основы учебно-исследовательской деятельности: учебник / И. П. Пастухова, Н. В. Тарасова. — Москва: </w:t>
      </w:r>
      <w:proofErr w:type="spellStart"/>
      <w:r w:rsidRPr="00740634">
        <w:rPr>
          <w:rFonts w:ascii="Times New Roman" w:hAnsi="Times New Roman"/>
          <w:sz w:val="24"/>
          <w:szCs w:val="24"/>
          <w:lang w:val="ru-RU"/>
        </w:rPr>
        <w:t>КноРус</w:t>
      </w:r>
      <w:proofErr w:type="spellEnd"/>
      <w:r w:rsidRPr="00740634">
        <w:rPr>
          <w:rFonts w:ascii="Times New Roman" w:hAnsi="Times New Roman"/>
          <w:sz w:val="24"/>
          <w:szCs w:val="24"/>
          <w:lang w:val="ru-RU"/>
        </w:rPr>
        <w:t xml:space="preserve">, 2022. — 217 с. — </w:t>
      </w:r>
      <w:r w:rsidRPr="00D56390">
        <w:rPr>
          <w:rFonts w:ascii="Times New Roman" w:hAnsi="Times New Roman"/>
          <w:sz w:val="24"/>
          <w:szCs w:val="24"/>
        </w:rPr>
        <w:t>ISBN</w:t>
      </w:r>
      <w:r w:rsidRPr="00740634">
        <w:rPr>
          <w:rFonts w:ascii="Times New Roman" w:hAnsi="Times New Roman"/>
          <w:sz w:val="24"/>
          <w:szCs w:val="24"/>
          <w:lang w:val="ru-RU"/>
        </w:rPr>
        <w:t xml:space="preserve"> 978-5-406-10111-7. — </w:t>
      </w:r>
      <w:r w:rsidRPr="00D56390">
        <w:rPr>
          <w:rFonts w:ascii="Times New Roman" w:hAnsi="Times New Roman"/>
          <w:sz w:val="24"/>
          <w:szCs w:val="24"/>
        </w:rPr>
        <w:t>URL</w:t>
      </w:r>
      <w:r w:rsidRPr="00740634">
        <w:rPr>
          <w:rFonts w:ascii="Times New Roman" w:hAnsi="Times New Roman"/>
          <w:sz w:val="24"/>
          <w:szCs w:val="24"/>
          <w:lang w:val="ru-RU"/>
        </w:rPr>
        <w:t xml:space="preserve">: </w:t>
      </w:r>
      <w:r w:rsidRPr="00D56390">
        <w:rPr>
          <w:rFonts w:ascii="Times New Roman" w:hAnsi="Times New Roman"/>
          <w:sz w:val="24"/>
          <w:szCs w:val="24"/>
        </w:rPr>
        <w:t>https</w:t>
      </w:r>
      <w:r w:rsidRPr="00740634">
        <w:rPr>
          <w:rFonts w:ascii="Times New Roman" w:hAnsi="Times New Roman"/>
          <w:sz w:val="24"/>
          <w:szCs w:val="24"/>
          <w:lang w:val="ru-RU"/>
        </w:rPr>
        <w:t>://</w:t>
      </w:r>
      <w:r w:rsidRPr="00D56390">
        <w:rPr>
          <w:rFonts w:ascii="Times New Roman" w:hAnsi="Times New Roman"/>
          <w:sz w:val="24"/>
          <w:szCs w:val="24"/>
        </w:rPr>
        <w:t>book</w:t>
      </w:r>
      <w:r w:rsidRPr="00740634">
        <w:rPr>
          <w:rFonts w:ascii="Times New Roman" w:hAnsi="Times New Roman"/>
          <w:sz w:val="24"/>
          <w:szCs w:val="24"/>
          <w:lang w:val="ru-RU"/>
        </w:rPr>
        <w:t>.</w:t>
      </w:r>
      <w:proofErr w:type="spellStart"/>
      <w:r w:rsidRPr="00D56390">
        <w:rPr>
          <w:rFonts w:ascii="Times New Roman" w:hAnsi="Times New Roman"/>
          <w:sz w:val="24"/>
          <w:szCs w:val="24"/>
        </w:rPr>
        <w:t>ru</w:t>
      </w:r>
      <w:proofErr w:type="spellEnd"/>
      <w:r w:rsidRPr="00740634">
        <w:rPr>
          <w:rFonts w:ascii="Times New Roman" w:hAnsi="Times New Roman"/>
          <w:sz w:val="24"/>
          <w:szCs w:val="24"/>
          <w:lang w:val="ru-RU"/>
        </w:rPr>
        <w:t>/</w:t>
      </w:r>
      <w:r w:rsidRPr="00D56390">
        <w:rPr>
          <w:rFonts w:ascii="Times New Roman" w:hAnsi="Times New Roman"/>
          <w:sz w:val="24"/>
          <w:szCs w:val="24"/>
        </w:rPr>
        <w:t>book</w:t>
      </w:r>
      <w:r w:rsidRPr="00740634">
        <w:rPr>
          <w:rFonts w:ascii="Times New Roman" w:hAnsi="Times New Roman"/>
          <w:sz w:val="24"/>
          <w:szCs w:val="24"/>
          <w:lang w:val="ru-RU"/>
        </w:rPr>
        <w:t xml:space="preserve">/944641. — Текст: электронный.– </w:t>
      </w:r>
      <w:proofErr w:type="spellStart"/>
      <w:r w:rsidRPr="00D56390">
        <w:rPr>
          <w:rFonts w:ascii="Times New Roman" w:hAnsi="Times New Roman"/>
          <w:sz w:val="24"/>
          <w:szCs w:val="24"/>
        </w:rPr>
        <w:t>Режим</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доступа</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по</w:t>
      </w:r>
      <w:proofErr w:type="spellEnd"/>
      <w:r w:rsidRPr="00D56390">
        <w:rPr>
          <w:rFonts w:ascii="Times New Roman" w:hAnsi="Times New Roman"/>
          <w:sz w:val="24"/>
          <w:szCs w:val="24"/>
        </w:rPr>
        <w:t xml:space="preserve"> </w:t>
      </w:r>
      <w:proofErr w:type="spellStart"/>
      <w:r w:rsidRPr="00D56390">
        <w:rPr>
          <w:rFonts w:ascii="Times New Roman" w:hAnsi="Times New Roman"/>
          <w:sz w:val="24"/>
          <w:szCs w:val="24"/>
        </w:rPr>
        <w:t>подписке</w:t>
      </w:r>
      <w:proofErr w:type="spellEnd"/>
      <w:r w:rsidRPr="00D56390">
        <w:rPr>
          <w:rFonts w:ascii="Times New Roman" w:hAnsi="Times New Roman"/>
          <w:sz w:val="24"/>
          <w:szCs w:val="24"/>
        </w:rPr>
        <w:t>.</w:t>
      </w:r>
    </w:p>
    <w:p w:rsidR="00933632" w:rsidRPr="00D56390" w:rsidRDefault="00933632" w:rsidP="00D56390">
      <w:pPr>
        <w:pStyle w:val="a4"/>
        <w:numPr>
          <w:ilvl w:val="0"/>
          <w:numId w:val="48"/>
        </w:numPr>
        <w:jc w:val="both"/>
        <w:rPr>
          <w:rFonts w:ascii="Times New Roman" w:hAnsi="Times New Roman"/>
          <w:sz w:val="24"/>
          <w:szCs w:val="24"/>
        </w:rPr>
      </w:pPr>
      <w:proofErr w:type="spellStart"/>
      <w:r w:rsidRPr="00740634">
        <w:rPr>
          <w:rFonts w:ascii="Times New Roman" w:hAnsi="Times New Roman"/>
          <w:bCs/>
          <w:sz w:val="24"/>
          <w:szCs w:val="24"/>
          <w:shd w:val="clear" w:color="auto" w:fill="FFFFFF"/>
          <w:lang w:val="ru-RU"/>
        </w:rPr>
        <w:t>Сковородкина</w:t>
      </w:r>
      <w:proofErr w:type="spellEnd"/>
      <w:r w:rsidRPr="00740634">
        <w:rPr>
          <w:rFonts w:ascii="Times New Roman" w:hAnsi="Times New Roman"/>
          <w:bCs/>
          <w:sz w:val="24"/>
          <w:szCs w:val="24"/>
          <w:shd w:val="clear" w:color="auto" w:fill="FFFFFF"/>
          <w:lang w:val="ru-RU"/>
        </w:rPr>
        <w:t xml:space="preserve"> И. З. Основы учебно-исследовательской деятельности студентов: учебник / И. З. </w:t>
      </w:r>
      <w:proofErr w:type="spellStart"/>
      <w:r w:rsidRPr="00740634">
        <w:rPr>
          <w:rFonts w:ascii="Times New Roman" w:hAnsi="Times New Roman"/>
          <w:bCs/>
          <w:sz w:val="24"/>
          <w:szCs w:val="24"/>
          <w:shd w:val="clear" w:color="auto" w:fill="FFFFFF"/>
          <w:lang w:val="ru-RU"/>
        </w:rPr>
        <w:t>Сковородкина</w:t>
      </w:r>
      <w:proofErr w:type="spellEnd"/>
      <w:r w:rsidRPr="00740634">
        <w:rPr>
          <w:rFonts w:ascii="Times New Roman" w:hAnsi="Times New Roman"/>
          <w:bCs/>
          <w:sz w:val="24"/>
          <w:szCs w:val="24"/>
          <w:shd w:val="clear" w:color="auto" w:fill="FFFFFF"/>
          <w:lang w:val="ru-RU"/>
        </w:rPr>
        <w:t xml:space="preserve">, С. А. Герасимов, О. Б. Фомина. — Москва: </w:t>
      </w:r>
      <w:proofErr w:type="spellStart"/>
      <w:r w:rsidRPr="00740634">
        <w:rPr>
          <w:rFonts w:ascii="Times New Roman" w:hAnsi="Times New Roman"/>
          <w:bCs/>
          <w:sz w:val="24"/>
          <w:szCs w:val="24"/>
          <w:shd w:val="clear" w:color="auto" w:fill="FFFFFF"/>
          <w:lang w:val="ru-RU"/>
        </w:rPr>
        <w:t>КноРус</w:t>
      </w:r>
      <w:proofErr w:type="spellEnd"/>
      <w:r w:rsidRPr="00740634">
        <w:rPr>
          <w:rFonts w:ascii="Times New Roman" w:hAnsi="Times New Roman"/>
          <w:bCs/>
          <w:sz w:val="24"/>
          <w:szCs w:val="24"/>
          <w:shd w:val="clear" w:color="auto" w:fill="FFFFFF"/>
          <w:lang w:val="ru-RU"/>
        </w:rPr>
        <w:t xml:space="preserve">, 2023. — 277 с. — </w:t>
      </w:r>
      <w:r w:rsidRPr="00D56390">
        <w:rPr>
          <w:rFonts w:ascii="Times New Roman" w:hAnsi="Times New Roman"/>
          <w:bCs/>
          <w:sz w:val="24"/>
          <w:szCs w:val="24"/>
          <w:shd w:val="clear" w:color="auto" w:fill="FFFFFF"/>
        </w:rPr>
        <w:t>ISBN</w:t>
      </w:r>
      <w:r w:rsidRPr="00740634">
        <w:rPr>
          <w:rFonts w:ascii="Times New Roman" w:hAnsi="Times New Roman"/>
          <w:bCs/>
          <w:sz w:val="24"/>
          <w:szCs w:val="24"/>
          <w:shd w:val="clear" w:color="auto" w:fill="FFFFFF"/>
          <w:lang w:val="ru-RU"/>
        </w:rPr>
        <w:t xml:space="preserve"> 978-5-406-11181-9. — </w:t>
      </w:r>
      <w:r w:rsidRPr="00D56390">
        <w:rPr>
          <w:rFonts w:ascii="Times New Roman" w:hAnsi="Times New Roman"/>
          <w:bCs/>
          <w:sz w:val="24"/>
          <w:szCs w:val="24"/>
          <w:shd w:val="clear" w:color="auto" w:fill="FFFFFF"/>
        </w:rPr>
        <w:t>URL</w:t>
      </w:r>
      <w:r w:rsidRPr="00740634">
        <w:rPr>
          <w:rFonts w:ascii="Times New Roman" w:hAnsi="Times New Roman"/>
          <w:bCs/>
          <w:sz w:val="24"/>
          <w:szCs w:val="24"/>
          <w:shd w:val="clear" w:color="auto" w:fill="FFFFFF"/>
          <w:lang w:val="ru-RU"/>
        </w:rPr>
        <w:t xml:space="preserve">: </w:t>
      </w:r>
      <w:hyperlink r:id="rId13" w:history="1">
        <w:r w:rsidRPr="00D56390">
          <w:rPr>
            <w:rFonts w:ascii="Times New Roman" w:hAnsi="Times New Roman"/>
            <w:bCs/>
            <w:color w:val="0000FF" w:themeColor="hyperlink"/>
            <w:sz w:val="24"/>
            <w:szCs w:val="24"/>
            <w:u w:val="single"/>
            <w:shd w:val="clear" w:color="auto" w:fill="FFFFFF"/>
          </w:rPr>
          <w:t>https</w:t>
        </w:r>
        <w:r w:rsidRPr="00740634">
          <w:rPr>
            <w:rFonts w:ascii="Times New Roman" w:hAnsi="Times New Roman"/>
            <w:bCs/>
            <w:color w:val="0000FF" w:themeColor="hyperlink"/>
            <w:sz w:val="24"/>
            <w:szCs w:val="24"/>
            <w:u w:val="single"/>
            <w:shd w:val="clear" w:color="auto" w:fill="FFFFFF"/>
            <w:lang w:val="ru-RU"/>
          </w:rPr>
          <w:t>://</w:t>
        </w:r>
        <w:r w:rsidRPr="00D56390">
          <w:rPr>
            <w:rFonts w:ascii="Times New Roman" w:hAnsi="Times New Roman"/>
            <w:bCs/>
            <w:color w:val="0000FF" w:themeColor="hyperlink"/>
            <w:sz w:val="24"/>
            <w:szCs w:val="24"/>
            <w:u w:val="single"/>
            <w:shd w:val="clear" w:color="auto" w:fill="FFFFFF"/>
          </w:rPr>
          <w:t>book</w:t>
        </w:r>
        <w:r w:rsidRPr="00740634">
          <w:rPr>
            <w:rFonts w:ascii="Times New Roman" w:hAnsi="Times New Roman"/>
            <w:bCs/>
            <w:color w:val="0000FF" w:themeColor="hyperlink"/>
            <w:sz w:val="24"/>
            <w:szCs w:val="24"/>
            <w:u w:val="single"/>
            <w:shd w:val="clear" w:color="auto" w:fill="FFFFFF"/>
            <w:lang w:val="ru-RU"/>
          </w:rPr>
          <w:t>.</w:t>
        </w:r>
        <w:proofErr w:type="spellStart"/>
        <w:r w:rsidRPr="00D56390">
          <w:rPr>
            <w:rFonts w:ascii="Times New Roman" w:hAnsi="Times New Roman"/>
            <w:bCs/>
            <w:color w:val="0000FF" w:themeColor="hyperlink"/>
            <w:sz w:val="24"/>
            <w:szCs w:val="24"/>
            <w:u w:val="single"/>
            <w:shd w:val="clear" w:color="auto" w:fill="FFFFFF"/>
          </w:rPr>
          <w:t>ru</w:t>
        </w:r>
        <w:proofErr w:type="spellEnd"/>
        <w:r w:rsidRPr="00740634">
          <w:rPr>
            <w:rFonts w:ascii="Times New Roman" w:hAnsi="Times New Roman"/>
            <w:bCs/>
            <w:color w:val="0000FF" w:themeColor="hyperlink"/>
            <w:sz w:val="24"/>
            <w:szCs w:val="24"/>
            <w:u w:val="single"/>
            <w:shd w:val="clear" w:color="auto" w:fill="FFFFFF"/>
            <w:lang w:val="ru-RU"/>
          </w:rPr>
          <w:t>/</w:t>
        </w:r>
        <w:r w:rsidRPr="00D56390">
          <w:rPr>
            <w:rFonts w:ascii="Times New Roman" w:hAnsi="Times New Roman"/>
            <w:bCs/>
            <w:color w:val="0000FF" w:themeColor="hyperlink"/>
            <w:sz w:val="24"/>
            <w:szCs w:val="24"/>
            <w:u w:val="single"/>
            <w:shd w:val="clear" w:color="auto" w:fill="FFFFFF"/>
          </w:rPr>
          <w:t>book</w:t>
        </w:r>
        <w:r w:rsidRPr="00740634">
          <w:rPr>
            <w:rFonts w:ascii="Times New Roman" w:hAnsi="Times New Roman"/>
            <w:bCs/>
            <w:color w:val="0000FF" w:themeColor="hyperlink"/>
            <w:sz w:val="24"/>
            <w:szCs w:val="24"/>
            <w:u w:val="single"/>
            <w:shd w:val="clear" w:color="auto" w:fill="FFFFFF"/>
            <w:lang w:val="ru-RU"/>
          </w:rPr>
          <w:t>/948692</w:t>
        </w:r>
      </w:hyperlink>
      <w:r w:rsidRPr="00740634">
        <w:rPr>
          <w:rFonts w:ascii="Times New Roman" w:hAnsi="Times New Roman"/>
          <w:bCs/>
          <w:sz w:val="24"/>
          <w:szCs w:val="24"/>
          <w:shd w:val="clear" w:color="auto" w:fill="FFFFFF"/>
          <w:lang w:val="ru-RU"/>
        </w:rPr>
        <w:t xml:space="preserve">. — Текст: электронный.– </w:t>
      </w:r>
      <w:proofErr w:type="spellStart"/>
      <w:r w:rsidRPr="00D56390">
        <w:rPr>
          <w:rFonts w:ascii="Times New Roman" w:hAnsi="Times New Roman"/>
          <w:bCs/>
          <w:sz w:val="24"/>
          <w:szCs w:val="24"/>
          <w:shd w:val="clear" w:color="auto" w:fill="FFFFFF"/>
        </w:rPr>
        <w:t>Режим</w:t>
      </w:r>
      <w:proofErr w:type="spellEnd"/>
      <w:r w:rsidRPr="00D56390">
        <w:rPr>
          <w:rFonts w:ascii="Times New Roman" w:hAnsi="Times New Roman"/>
          <w:bCs/>
          <w:sz w:val="24"/>
          <w:szCs w:val="24"/>
          <w:shd w:val="clear" w:color="auto" w:fill="FFFFFF"/>
        </w:rPr>
        <w:t xml:space="preserve"> </w:t>
      </w:r>
      <w:proofErr w:type="spellStart"/>
      <w:r w:rsidRPr="00D56390">
        <w:rPr>
          <w:rFonts w:ascii="Times New Roman" w:hAnsi="Times New Roman"/>
          <w:bCs/>
          <w:sz w:val="24"/>
          <w:szCs w:val="24"/>
          <w:shd w:val="clear" w:color="auto" w:fill="FFFFFF"/>
        </w:rPr>
        <w:t>доступа</w:t>
      </w:r>
      <w:proofErr w:type="spellEnd"/>
      <w:r w:rsidRPr="00D56390">
        <w:rPr>
          <w:rFonts w:ascii="Times New Roman" w:hAnsi="Times New Roman"/>
          <w:bCs/>
          <w:sz w:val="24"/>
          <w:szCs w:val="24"/>
          <w:shd w:val="clear" w:color="auto" w:fill="FFFFFF"/>
        </w:rPr>
        <w:t xml:space="preserve">: </w:t>
      </w:r>
      <w:proofErr w:type="spellStart"/>
      <w:r w:rsidRPr="00D56390">
        <w:rPr>
          <w:rFonts w:ascii="Times New Roman" w:hAnsi="Times New Roman"/>
          <w:bCs/>
          <w:sz w:val="24"/>
          <w:szCs w:val="24"/>
          <w:shd w:val="clear" w:color="auto" w:fill="FFFFFF"/>
        </w:rPr>
        <w:t>по</w:t>
      </w:r>
      <w:proofErr w:type="spellEnd"/>
      <w:r w:rsidRPr="00D56390">
        <w:rPr>
          <w:rFonts w:ascii="Times New Roman" w:hAnsi="Times New Roman"/>
          <w:bCs/>
          <w:sz w:val="24"/>
          <w:szCs w:val="24"/>
          <w:shd w:val="clear" w:color="auto" w:fill="FFFFFF"/>
        </w:rPr>
        <w:t xml:space="preserve"> </w:t>
      </w:r>
      <w:proofErr w:type="spellStart"/>
      <w:r w:rsidRPr="00D56390">
        <w:rPr>
          <w:rFonts w:ascii="Times New Roman" w:hAnsi="Times New Roman"/>
          <w:bCs/>
          <w:sz w:val="24"/>
          <w:szCs w:val="24"/>
          <w:shd w:val="clear" w:color="auto" w:fill="FFFFFF"/>
        </w:rPr>
        <w:t>подписке</w:t>
      </w:r>
      <w:proofErr w:type="spellEnd"/>
      <w:r w:rsidRPr="00D56390">
        <w:rPr>
          <w:rFonts w:ascii="Times New Roman" w:hAnsi="Times New Roman"/>
          <w:bCs/>
          <w:sz w:val="24"/>
          <w:szCs w:val="24"/>
          <w:shd w:val="clear" w:color="auto" w:fill="FFFFFF"/>
        </w:rPr>
        <w:t>.</w:t>
      </w:r>
    </w:p>
    <w:p w:rsidR="00156173" w:rsidRPr="00156173" w:rsidRDefault="00156173" w:rsidP="008E4FE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156173" w:rsidRPr="00156173" w:rsidRDefault="00156173" w:rsidP="00333FA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ИНТЕРНЕТ-РЕСУРСЫ:</w:t>
      </w:r>
    </w:p>
    <w:p w:rsidR="00156173" w:rsidRPr="00156173" w:rsidRDefault="00156173" w:rsidP="0015617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eastAsia="Times New Roman" w:hAnsi="Times New Roman" w:cs="Times New Roman"/>
          <w:b/>
          <w:bCs/>
          <w:sz w:val="24"/>
          <w:szCs w:val="24"/>
          <w:lang w:eastAsia="ru-RU"/>
        </w:rPr>
      </w:pPr>
    </w:p>
    <w:p w:rsidR="00156173" w:rsidRPr="00156173" w:rsidRDefault="00AE2866"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4"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videouroki</w:t>
        </w:r>
        <w:proofErr w:type="spellEnd"/>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net</w:t>
        </w:r>
        <w:r w:rsidR="00156173" w:rsidRPr="00156173">
          <w:rPr>
            <w:rFonts w:ascii="Times New Roman" w:eastAsia="Times New Roman" w:hAnsi="Times New Roman" w:cs="Times New Roman"/>
            <w:color w:val="0000FF"/>
            <w:u w:val="single"/>
          </w:rPr>
          <w:t>/</w:t>
        </w:r>
      </w:hyperlink>
      <w:r w:rsidR="00156173" w:rsidRPr="00156173">
        <w:rPr>
          <w:rFonts w:ascii="Times New Roman" w:eastAsia="Times New Roman" w:hAnsi="Times New Roman" w:cs="Times New Roman"/>
        </w:rPr>
        <w:t xml:space="preserve"> - Образовательный портал </w:t>
      </w:r>
      <w:proofErr w:type="spellStart"/>
      <w:r w:rsidR="00156173" w:rsidRPr="00156173">
        <w:rPr>
          <w:rFonts w:ascii="Times New Roman" w:eastAsia="Times New Roman" w:hAnsi="Times New Roman" w:cs="Times New Roman"/>
        </w:rPr>
        <w:t>Видеоуроки</w:t>
      </w:r>
      <w:proofErr w:type="spellEnd"/>
      <w:r w:rsidR="00156173" w:rsidRPr="00156173">
        <w:rPr>
          <w:rFonts w:ascii="Times New Roman" w:eastAsia="Times New Roman" w:hAnsi="Times New Roman" w:cs="Times New Roman"/>
        </w:rPr>
        <w:t>;</w:t>
      </w:r>
    </w:p>
    <w:p w:rsidR="00156173" w:rsidRPr="00156173" w:rsidRDefault="00AE2866"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5"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infourok</w:t>
        </w:r>
        <w:proofErr w:type="spellEnd"/>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ru</w:t>
        </w:r>
        <w:proofErr w:type="spellEnd"/>
      </w:hyperlink>
      <w:r w:rsidR="00156173" w:rsidRPr="00156173">
        <w:rPr>
          <w:rFonts w:ascii="Times New Roman" w:eastAsia="Times New Roman" w:hAnsi="Times New Roman" w:cs="Times New Roman"/>
        </w:rPr>
        <w:t xml:space="preserve"> – Образовательный портал </w:t>
      </w:r>
      <w:proofErr w:type="spellStart"/>
      <w:r w:rsidR="00156173" w:rsidRPr="00156173">
        <w:rPr>
          <w:rFonts w:ascii="Times New Roman" w:eastAsia="Times New Roman" w:hAnsi="Times New Roman" w:cs="Times New Roman"/>
        </w:rPr>
        <w:t>Инфоурок</w:t>
      </w:r>
      <w:proofErr w:type="spellEnd"/>
      <w:r w:rsidR="00156173" w:rsidRPr="00156173">
        <w:rPr>
          <w:rFonts w:ascii="Times New Roman" w:eastAsia="Times New Roman" w:hAnsi="Times New Roman" w:cs="Times New Roman"/>
        </w:rPr>
        <w:t>;</w:t>
      </w:r>
    </w:p>
    <w:p w:rsidR="00156173" w:rsidRPr="00156173" w:rsidRDefault="00AE2866"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6" w:history="1">
        <w:r w:rsidR="00156173" w:rsidRPr="00156173">
          <w:rPr>
            <w:rFonts w:ascii="Times New Roman" w:eastAsia="Times New Roman" w:hAnsi="Times New Roman" w:cs="Times New Roman"/>
            <w:color w:val="0000FF"/>
            <w:u w:val="single"/>
            <w:lang w:val="en-US"/>
          </w:rPr>
          <w:t>http</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lbz</w:t>
        </w:r>
        <w:proofErr w:type="spellEnd"/>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ru</w:t>
        </w:r>
        <w:proofErr w:type="spellEnd"/>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books</w:t>
        </w:r>
        <w:r w:rsidR="00156173" w:rsidRPr="00156173">
          <w:rPr>
            <w:rFonts w:ascii="Times New Roman" w:eastAsia="Times New Roman" w:hAnsi="Times New Roman" w:cs="Times New Roman"/>
            <w:color w:val="0000FF"/>
            <w:u w:val="single"/>
          </w:rPr>
          <w:t>/700/</w:t>
        </w:r>
      </w:hyperlink>
      <w:r w:rsidR="00156173" w:rsidRPr="00156173">
        <w:rPr>
          <w:rFonts w:ascii="Times New Roman" w:eastAsia="Times New Roman" w:hAnsi="Times New Roman" w:cs="Times New Roman"/>
        </w:rPr>
        <w:t xml:space="preserve"> - сайт Издательства «Бином»;</w:t>
      </w:r>
    </w:p>
    <w:p w:rsidR="00156173" w:rsidRPr="00156173" w:rsidRDefault="00AE2866" w:rsidP="00333FA8">
      <w:pPr>
        <w:widowControl w:val="0"/>
        <w:autoSpaceDE w:val="0"/>
        <w:autoSpaceDN w:val="0"/>
        <w:spacing w:before="100" w:after="0"/>
        <w:rPr>
          <w:rFonts w:ascii="Times New Roman" w:eastAsia="Book Antiqua" w:hAnsi="Times New Roman" w:cs="Times New Roman"/>
          <w:color w:val="231F20"/>
          <w:w w:val="105"/>
          <w:lang w:eastAsia="ru-RU" w:bidi="ru-RU"/>
        </w:rPr>
      </w:pPr>
      <w:hyperlink r:id="rId17" w:history="1">
        <w:r w:rsidR="00156173" w:rsidRPr="00156173">
          <w:rPr>
            <w:rFonts w:ascii="Times New Roman" w:eastAsia="Book Antiqua" w:hAnsi="Times New Roman" w:cs="Times New Roman"/>
            <w:color w:val="0000FF"/>
            <w:w w:val="105"/>
            <w:u w:val="single"/>
            <w:lang w:eastAsia="ru-RU" w:bidi="ru-RU"/>
          </w:rPr>
          <w:t>www.fcior.edu.Ru</w:t>
        </w:r>
      </w:hyperlink>
      <w:r w:rsidR="00156173" w:rsidRPr="00156173">
        <w:rPr>
          <w:rFonts w:ascii="Times New Roman" w:eastAsia="Book Antiqua" w:hAnsi="Times New Roman" w:cs="Times New Roman"/>
          <w:color w:val="231F20"/>
          <w:w w:val="105"/>
          <w:lang w:eastAsia="ru-RU" w:bidi="ru-RU"/>
        </w:rPr>
        <w:t xml:space="preserve">  (Федеральный центр информационно-образовательных ресурсов);</w:t>
      </w:r>
    </w:p>
    <w:p w:rsidR="00156173" w:rsidRPr="00156173" w:rsidRDefault="00AE2866" w:rsidP="00333FA8">
      <w:pPr>
        <w:widowControl w:val="0"/>
        <w:autoSpaceDE w:val="0"/>
        <w:autoSpaceDN w:val="0"/>
        <w:spacing w:before="100" w:after="0"/>
        <w:rPr>
          <w:rFonts w:ascii="Times New Roman" w:eastAsia="Book Antiqua" w:hAnsi="Times New Roman" w:cs="Times New Roman"/>
          <w:lang w:eastAsia="ru-RU" w:bidi="ru-RU"/>
        </w:rPr>
      </w:pPr>
      <w:hyperlink r:id="rId18" w:history="1">
        <w:r w:rsidR="00156173" w:rsidRPr="00156173">
          <w:rPr>
            <w:rFonts w:ascii="Times New Roman" w:eastAsia="Book Antiqua" w:hAnsi="Times New Roman" w:cs="Times New Roman"/>
            <w:color w:val="0000FF"/>
            <w:w w:val="105"/>
            <w:u w:val="single"/>
            <w:lang w:eastAsia="ru-RU" w:bidi="ru-RU"/>
          </w:rPr>
          <w:t>www.dic.academic.ru</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Академик</w:t>
      </w:r>
      <w:proofErr w:type="gramStart"/>
      <w:r w:rsidR="00156173" w:rsidRPr="00156173">
        <w:rPr>
          <w:rFonts w:ascii="Times New Roman" w:eastAsia="Book Antiqua" w:hAnsi="Times New Roman" w:cs="Times New Roman"/>
          <w:color w:val="231F20"/>
          <w:w w:val="105"/>
          <w:lang w:eastAsia="ru-RU" w:bidi="ru-RU"/>
        </w:rPr>
        <w:t>.С</w:t>
      </w:r>
      <w:proofErr w:type="gramEnd"/>
      <w:r w:rsidR="00156173" w:rsidRPr="00156173">
        <w:rPr>
          <w:rFonts w:ascii="Times New Roman" w:eastAsia="Book Antiqua" w:hAnsi="Times New Roman" w:cs="Times New Roman"/>
          <w:color w:val="231F20"/>
          <w:w w:val="105"/>
          <w:lang w:eastAsia="ru-RU" w:bidi="ru-RU"/>
        </w:rPr>
        <w:t>ловари</w:t>
      </w:r>
      <w:proofErr w:type="spellEnd"/>
      <w:r w:rsidR="00156173" w:rsidRPr="00156173">
        <w:rPr>
          <w:rFonts w:ascii="Times New Roman" w:eastAsia="Book Antiqua" w:hAnsi="Times New Roman" w:cs="Times New Roman"/>
          <w:color w:val="231F20"/>
          <w:w w:val="105"/>
          <w:lang w:eastAsia="ru-RU" w:bidi="ru-RU"/>
        </w:rPr>
        <w:t xml:space="preserve"> и энциклопедии);.</w:t>
      </w:r>
    </w:p>
    <w:p w:rsidR="00156173" w:rsidRPr="00156173" w:rsidRDefault="00AE2866"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19" w:history="1">
        <w:r w:rsidR="00156173" w:rsidRPr="00156173">
          <w:rPr>
            <w:rFonts w:ascii="Times New Roman" w:eastAsia="Book Antiqua" w:hAnsi="Times New Roman" w:cs="Times New Roman"/>
            <w:color w:val="0000FF"/>
            <w:w w:val="105"/>
            <w:u w:val="single"/>
            <w:lang w:eastAsia="ru-RU" w:bidi="ru-RU"/>
          </w:rPr>
          <w:t>www.booksgid.com</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Воок</w:t>
      </w:r>
      <w:proofErr w:type="gramStart"/>
      <w:r w:rsidR="00156173" w:rsidRPr="00156173">
        <w:rPr>
          <w:rFonts w:ascii="Times New Roman" w:eastAsia="Book Antiqua" w:hAnsi="Times New Roman" w:cs="Times New Roman"/>
          <w:color w:val="231F20"/>
          <w:w w:val="105"/>
          <w:lang w:eastAsia="ru-RU" w:bidi="ru-RU"/>
        </w:rPr>
        <w:t>sGid</w:t>
      </w:r>
      <w:proofErr w:type="spellEnd"/>
      <w:proofErr w:type="gramEnd"/>
      <w:r w:rsidR="00156173" w:rsidRPr="00156173">
        <w:rPr>
          <w:rFonts w:ascii="Times New Roman" w:eastAsia="Book Antiqua" w:hAnsi="Times New Roman" w:cs="Times New Roman"/>
          <w:color w:val="231F20"/>
          <w:w w:val="105"/>
          <w:lang w:eastAsia="ru-RU" w:bidi="ru-RU"/>
        </w:rPr>
        <w:t xml:space="preserve"> Электронная библиотека);</w:t>
      </w:r>
    </w:p>
    <w:p w:rsidR="00156173" w:rsidRPr="00156173" w:rsidRDefault="00AE2866"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20" w:history="1">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www</w:t>
        </w:r>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 xml:space="preserve">. </w:t>
        </w:r>
        <w:proofErr w:type="spellStart"/>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globalteka</w:t>
        </w:r>
        <w:proofErr w:type="spellEnd"/>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 xml:space="preserve">. </w:t>
        </w:r>
        <w:proofErr w:type="spellStart"/>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ru</w:t>
        </w:r>
        <w:proofErr w:type="spellEnd"/>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Глобалтека</w:t>
      </w:r>
      <w:proofErr w:type="spellEnd"/>
      <w:r w:rsidR="00156173" w:rsidRPr="00156173">
        <w:rPr>
          <w:rFonts w:ascii="Times New Roman" w:eastAsia="Book Antiqua" w:hAnsi="Times New Roman" w:cs="Times New Roman"/>
          <w:color w:val="231F20"/>
          <w:w w:val="105"/>
          <w:lang w:eastAsia="ru-RU" w:bidi="ru-RU"/>
        </w:rPr>
        <w:t>. Глобальная библиотека научных ресурсов;</w:t>
      </w:r>
    </w:p>
    <w:p w:rsidR="00156173" w:rsidRPr="00156173" w:rsidRDefault="00AE2866"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21" w:history="1">
        <w:r w:rsidR="00156173" w:rsidRPr="00156173">
          <w:rPr>
            <w:rFonts w:ascii="Times New Roman" w:eastAsia="Book Antiqua" w:hAnsi="Times New Roman" w:cs="Times New Roman"/>
            <w:color w:val="0000FF"/>
            <w:w w:val="105"/>
            <w:u w:val="single"/>
            <w:lang w:eastAsia="ru-RU" w:bidi="ru-RU"/>
          </w:rPr>
          <w:t>www.window.edu.ru</w:t>
        </w:r>
      </w:hyperlink>
      <w:r w:rsidR="00156173" w:rsidRPr="00156173">
        <w:rPr>
          <w:rFonts w:ascii="Times New Roman" w:eastAsia="Book Antiqua" w:hAnsi="Times New Roman" w:cs="Times New Roman"/>
          <w:color w:val="231F20"/>
          <w:w w:val="105"/>
          <w:lang w:eastAsia="ru-RU" w:bidi="ru-RU"/>
        </w:rPr>
        <w:t xml:space="preserve">  (Единое окно доступа к образовательным ресурсам);</w:t>
      </w:r>
    </w:p>
    <w:p w:rsidR="00156173" w:rsidRPr="00156173" w:rsidRDefault="00AE2866" w:rsidP="00333FA8">
      <w:pPr>
        <w:widowControl w:val="0"/>
        <w:autoSpaceDE w:val="0"/>
        <w:autoSpaceDN w:val="0"/>
        <w:spacing w:after="0"/>
        <w:ind w:right="1484"/>
        <w:rPr>
          <w:rFonts w:ascii="Times New Roman" w:eastAsia="Book Antiqua" w:hAnsi="Times New Roman" w:cs="Times New Roman"/>
          <w:lang w:eastAsia="ru-RU" w:bidi="ru-RU"/>
        </w:rPr>
      </w:pPr>
      <w:hyperlink r:id="rId22" w:history="1">
        <w:r w:rsidR="00156173" w:rsidRPr="00156173">
          <w:rPr>
            <w:rFonts w:ascii="Times New Roman" w:eastAsia="Book Antiqua" w:hAnsi="Times New Roman" w:cs="Times New Roman"/>
            <w:color w:val="0000FF"/>
            <w:w w:val="105"/>
            <w:u w:val="single"/>
            <w:lang w:eastAsia="ru-RU" w:bidi="ru-RU"/>
          </w:rPr>
          <w:t>www.st-books.ru</w:t>
        </w:r>
      </w:hyperlink>
      <w:r w:rsidR="00156173" w:rsidRPr="00156173">
        <w:rPr>
          <w:rFonts w:ascii="Times New Roman" w:eastAsia="Book Antiqua" w:hAnsi="Times New Roman" w:cs="Times New Roman"/>
          <w:color w:val="231F20"/>
          <w:w w:val="105"/>
          <w:lang w:eastAsia="ru-RU" w:bidi="ru-RU"/>
        </w:rPr>
        <w:t xml:space="preserve">  (Лучшая учебная литература);</w:t>
      </w:r>
    </w:p>
    <w:p w:rsidR="00156173" w:rsidRPr="00156173" w:rsidRDefault="00AE2866" w:rsidP="00333FA8">
      <w:pPr>
        <w:widowControl w:val="0"/>
        <w:autoSpaceDE w:val="0"/>
        <w:autoSpaceDN w:val="0"/>
        <w:spacing w:after="0"/>
        <w:rPr>
          <w:rFonts w:ascii="Times New Roman" w:eastAsia="Book Antiqua" w:hAnsi="Times New Roman" w:cs="Times New Roman"/>
          <w:lang w:eastAsia="ru-RU" w:bidi="ru-RU"/>
        </w:rPr>
      </w:pPr>
      <w:hyperlink r:id="rId23" w:history="1">
        <w:r w:rsidR="00156173" w:rsidRPr="00156173">
          <w:rPr>
            <w:rFonts w:ascii="Times New Roman" w:eastAsia="Book Antiqua" w:hAnsi="Times New Roman" w:cs="Times New Roman"/>
            <w:color w:val="0000FF"/>
            <w:w w:val="105"/>
            <w:u w:val="single"/>
            <w:lang w:eastAsia="ru-RU" w:bidi="ru-RU"/>
          </w:rPr>
          <w:t>www.school.edu.ru</w:t>
        </w:r>
      </w:hyperlink>
      <w:r w:rsidR="00156173" w:rsidRPr="00156173">
        <w:rPr>
          <w:rFonts w:ascii="Times New Roman" w:eastAsia="Book Antiqua" w:hAnsi="Times New Roman" w:cs="Times New Roman"/>
          <w:color w:val="231F20"/>
          <w:w w:val="105"/>
          <w:lang w:eastAsia="ru-RU" w:bidi="ru-RU"/>
        </w:rPr>
        <w:t xml:space="preserve"> (Российский образовательный </w:t>
      </w:r>
      <w:proofErr w:type="spellStart"/>
      <w:r w:rsidR="00156173" w:rsidRPr="00156173">
        <w:rPr>
          <w:rFonts w:ascii="Times New Roman" w:eastAsia="Book Antiqua" w:hAnsi="Times New Roman" w:cs="Times New Roman"/>
          <w:color w:val="231F20"/>
          <w:w w:val="105"/>
          <w:lang w:eastAsia="ru-RU" w:bidi="ru-RU"/>
        </w:rPr>
        <w:t>портал</w:t>
      </w:r>
      <w:proofErr w:type="gramStart"/>
      <w:r w:rsidR="00156173" w:rsidRPr="00156173">
        <w:rPr>
          <w:rFonts w:ascii="Times New Roman" w:eastAsia="Book Antiqua" w:hAnsi="Times New Roman" w:cs="Times New Roman"/>
          <w:color w:val="231F20"/>
          <w:w w:val="105"/>
          <w:lang w:eastAsia="ru-RU" w:bidi="ru-RU"/>
        </w:rPr>
        <w:t>.Д</w:t>
      </w:r>
      <w:proofErr w:type="gramEnd"/>
      <w:r w:rsidR="00156173" w:rsidRPr="00156173">
        <w:rPr>
          <w:rFonts w:ascii="Times New Roman" w:eastAsia="Book Antiqua" w:hAnsi="Times New Roman" w:cs="Times New Roman"/>
          <w:color w:val="231F20"/>
          <w:w w:val="105"/>
          <w:lang w:eastAsia="ru-RU" w:bidi="ru-RU"/>
        </w:rPr>
        <w:t>оступность</w:t>
      </w:r>
      <w:proofErr w:type="spellEnd"/>
      <w:r w:rsidR="00156173" w:rsidRPr="00156173">
        <w:rPr>
          <w:rFonts w:ascii="Times New Roman" w:eastAsia="Book Antiqua" w:hAnsi="Times New Roman" w:cs="Times New Roman"/>
          <w:color w:val="231F20"/>
          <w:w w:val="105"/>
          <w:lang w:eastAsia="ru-RU" w:bidi="ru-RU"/>
        </w:rPr>
        <w:t>, качество, эффективность);</w:t>
      </w:r>
    </w:p>
    <w:p w:rsidR="00156173" w:rsidRPr="00156173" w:rsidRDefault="00AE2866" w:rsidP="00333FA8">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24" w:history="1">
        <w:r w:rsidR="00156173" w:rsidRPr="00156173">
          <w:rPr>
            <w:rFonts w:ascii="Times New Roman" w:eastAsia="Book Antiqua" w:hAnsi="Times New Roman" w:cs="Times New Roman"/>
            <w:color w:val="0000FF"/>
            <w:w w:val="105"/>
            <w:u w:val="single"/>
            <w:lang w:eastAsia="ru-RU" w:bidi="ru-RU"/>
          </w:rPr>
          <w:t>www.</w:t>
        </w:r>
        <w:r w:rsidR="00156173" w:rsidRPr="00156173">
          <w:rPr>
            <w:rFonts w:ascii="Times New Roman" w:eastAsia="Book Antiqua" w:hAnsi="Times New Roman" w:cs="Times New Roman"/>
            <w:color w:val="0000FF"/>
            <w:w w:val="105"/>
            <w:u w:val="single"/>
            <w:lang w:val="en-US" w:eastAsia="ru-RU" w:bidi="ru-RU"/>
          </w:rPr>
          <w:t>book</w:t>
        </w:r>
        <w:r w:rsidR="00156173" w:rsidRPr="00156173">
          <w:rPr>
            <w:rFonts w:ascii="Times New Roman" w:eastAsia="Book Antiqua" w:hAnsi="Times New Roman" w:cs="Times New Roman"/>
            <w:color w:val="0000FF"/>
            <w:w w:val="105"/>
            <w:u w:val="single"/>
            <w:lang w:eastAsia="ru-RU" w:bidi="ru-RU"/>
          </w:rPr>
          <w:t>.</w:t>
        </w:r>
        <w:proofErr w:type="spellStart"/>
        <w:r w:rsidR="00156173" w:rsidRPr="00156173">
          <w:rPr>
            <w:rFonts w:ascii="Times New Roman" w:eastAsia="Book Antiqua" w:hAnsi="Times New Roman" w:cs="Times New Roman"/>
            <w:color w:val="0000FF"/>
            <w:w w:val="105"/>
            <w:u w:val="single"/>
            <w:lang w:eastAsia="ru-RU" w:bidi="ru-RU"/>
          </w:rPr>
          <w:t>ru</w:t>
        </w:r>
        <w:proofErr w:type="spellEnd"/>
      </w:hyperlink>
      <w:r w:rsidR="00156173" w:rsidRPr="00156173">
        <w:rPr>
          <w:rFonts w:ascii="Times New Roman" w:eastAsia="Book Antiqua" w:hAnsi="Times New Roman" w:cs="Times New Roman"/>
          <w:color w:val="231F20"/>
          <w:w w:val="105"/>
          <w:lang w:eastAsia="ru-RU" w:bidi="ru-RU"/>
        </w:rPr>
        <w:t xml:space="preserve"> (Электронная  библиотечная система);</w:t>
      </w:r>
    </w:p>
    <w:p w:rsidR="00156173" w:rsidRPr="00156173" w:rsidRDefault="00AE2866" w:rsidP="00333FA8">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25" w:history="1">
        <w:r w:rsidR="00156173" w:rsidRPr="00156173">
          <w:rPr>
            <w:rFonts w:ascii="Times New Roman" w:eastAsia="Book Antiqua" w:hAnsi="Times New Roman" w:cs="Times New Roman"/>
            <w:color w:val="0000FF"/>
            <w:w w:val="105"/>
            <w:u w:val="single"/>
            <w:lang w:eastAsia="ru-RU" w:bidi="ru-RU"/>
          </w:rPr>
          <w:t>www.alleng.ru/edu/phys.htm</w:t>
        </w:r>
      </w:hyperlink>
      <w:r w:rsidR="00156173" w:rsidRPr="00156173">
        <w:rPr>
          <w:rFonts w:ascii="Times New Roman" w:eastAsia="Book Antiqua" w:hAnsi="Times New Roman" w:cs="Times New Roman"/>
          <w:color w:val="231F20"/>
          <w:w w:val="105"/>
          <w:lang w:eastAsia="ru-RU" w:bidi="ru-RU"/>
        </w:rPr>
        <w:t xml:space="preserve">  (Образовательные ресурсы Интернета </w:t>
      </w:r>
      <w:proofErr w:type="gramStart"/>
      <w:r w:rsidR="00156173" w:rsidRPr="00156173">
        <w:rPr>
          <w:rFonts w:ascii="Times New Roman" w:eastAsia="Book Antiqua" w:hAnsi="Times New Roman" w:cs="Times New Roman"/>
          <w:color w:val="231F20"/>
          <w:w w:val="105"/>
          <w:lang w:eastAsia="ru-RU" w:bidi="ru-RU"/>
        </w:rPr>
        <w:t>—Ф</w:t>
      </w:r>
      <w:proofErr w:type="gramEnd"/>
      <w:r w:rsidR="00156173" w:rsidRPr="00156173">
        <w:rPr>
          <w:rFonts w:ascii="Times New Roman" w:eastAsia="Book Antiqua" w:hAnsi="Times New Roman" w:cs="Times New Roman"/>
          <w:color w:val="231F20"/>
          <w:w w:val="105"/>
          <w:lang w:eastAsia="ru-RU" w:bidi="ru-RU"/>
        </w:rPr>
        <w:t>изика);</w:t>
      </w:r>
    </w:p>
    <w:p w:rsidR="00156173" w:rsidRPr="00156173" w:rsidRDefault="00AE2866" w:rsidP="00333FA8">
      <w:pPr>
        <w:widowControl w:val="0"/>
        <w:autoSpaceDE w:val="0"/>
        <w:autoSpaceDN w:val="0"/>
        <w:spacing w:after="0"/>
        <w:rPr>
          <w:rFonts w:ascii="Times New Roman" w:eastAsia="Book Antiqua" w:hAnsi="Times New Roman" w:cs="Times New Roman"/>
          <w:color w:val="231F20"/>
          <w:w w:val="110"/>
          <w:lang w:eastAsia="ru-RU" w:bidi="ru-RU"/>
        </w:rPr>
      </w:pPr>
      <w:hyperlink r:id="rId26" w:history="1">
        <w:r w:rsidR="00156173" w:rsidRPr="00156173">
          <w:rPr>
            <w:rFonts w:ascii="Times New Roman" w:eastAsia="Book Antiqua" w:hAnsi="Times New Roman" w:cs="Times New Roman"/>
            <w:color w:val="0000FF"/>
            <w:w w:val="105"/>
            <w:u w:val="single"/>
            <w:lang w:eastAsia="ru-RU" w:bidi="ru-RU"/>
          </w:rPr>
          <w:t>www.school-collection.edu.ru</w:t>
        </w:r>
      </w:hyperlink>
      <w:r w:rsidR="00156173" w:rsidRPr="00156173">
        <w:rPr>
          <w:rFonts w:ascii="Times New Roman" w:eastAsia="Book Antiqua" w:hAnsi="Times New Roman" w:cs="Times New Roman"/>
          <w:color w:val="231F20"/>
          <w:w w:val="105"/>
          <w:lang w:eastAsia="ru-RU" w:bidi="ru-RU"/>
        </w:rPr>
        <w:t xml:space="preserve">  (Единая коллекция цифровых образовательных ресурсов); </w:t>
      </w:r>
      <w:hyperlink r:id="rId27" w:history="1">
        <w:r w:rsidR="00156173" w:rsidRPr="00156173">
          <w:rPr>
            <w:rFonts w:ascii="Times New Roman" w:eastAsia="Book Antiqua" w:hAnsi="Times New Roman" w:cs="Times New Roman"/>
            <w:color w:val="0000FF"/>
            <w:w w:val="110"/>
            <w:u w:val="single"/>
            <w:lang w:eastAsia="ru-RU" w:bidi="ru-RU"/>
          </w:rPr>
          <w:t>https://fiz.1september.ru</w:t>
        </w:r>
      </w:hyperlink>
      <w:r w:rsidR="00156173" w:rsidRPr="00156173">
        <w:rPr>
          <w:rFonts w:ascii="Times New Roman" w:eastAsia="Book Antiqua" w:hAnsi="Times New Roman" w:cs="Times New Roman"/>
          <w:color w:val="231F20"/>
          <w:w w:val="110"/>
          <w:lang w:eastAsia="ru-RU" w:bidi="ru-RU"/>
        </w:rPr>
        <w:t xml:space="preserve"> (учебно-методическая газета «Физика»);</w:t>
      </w:r>
    </w:p>
    <w:p w:rsidR="00156173" w:rsidRPr="00156173" w:rsidRDefault="00AE2866"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28" w:history="1">
        <w:r w:rsidR="00156173" w:rsidRPr="00156173">
          <w:rPr>
            <w:rFonts w:ascii="Times New Roman" w:eastAsia="Book Antiqua" w:hAnsi="Times New Roman" w:cs="Times New Roman"/>
            <w:color w:val="0000FF"/>
            <w:w w:val="105"/>
            <w:u w:val="single"/>
            <w:lang w:eastAsia="ru-RU" w:bidi="ru-RU"/>
          </w:rPr>
          <w:t>www.n-t.ru/nl/fz</w:t>
        </w:r>
      </w:hyperlink>
      <w:r w:rsidR="00156173" w:rsidRPr="00156173">
        <w:rPr>
          <w:rFonts w:ascii="Times New Roman" w:eastAsia="Book Antiqua" w:hAnsi="Times New Roman" w:cs="Times New Roman"/>
          <w:color w:val="231F20"/>
          <w:w w:val="105"/>
          <w:lang w:eastAsia="ru-RU" w:bidi="ru-RU"/>
        </w:rPr>
        <w:t xml:space="preserve">  (Нобелевские лауреаты по физике);</w:t>
      </w:r>
    </w:p>
    <w:p w:rsidR="00156173" w:rsidRPr="00156173" w:rsidRDefault="00AE2866"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29" w:history="1">
        <w:r w:rsidR="00156173" w:rsidRPr="00156173">
          <w:rPr>
            <w:rFonts w:ascii="Times New Roman" w:eastAsia="Book Antiqua" w:hAnsi="Times New Roman" w:cs="Times New Roman"/>
            <w:color w:val="0000FF"/>
            <w:w w:val="105"/>
            <w:u w:val="single"/>
            <w:lang w:eastAsia="ru-RU" w:bidi="ru-RU"/>
          </w:rPr>
          <w:t>www.nuclphys.sinp.msu.ru</w:t>
        </w:r>
      </w:hyperlink>
      <w:r w:rsidR="00156173" w:rsidRPr="00156173">
        <w:rPr>
          <w:rFonts w:ascii="Times New Roman" w:eastAsia="Book Antiqua" w:hAnsi="Times New Roman" w:cs="Times New Roman"/>
          <w:color w:val="231F20"/>
          <w:w w:val="105"/>
          <w:lang w:eastAsia="ru-RU" w:bidi="ru-RU"/>
        </w:rPr>
        <w:t xml:space="preserve">  (Ядерная физика в Интернете);</w:t>
      </w:r>
    </w:p>
    <w:p w:rsidR="00156173" w:rsidRPr="00156173" w:rsidRDefault="00AE2866"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30" w:history="1">
        <w:r w:rsidR="00156173" w:rsidRPr="00156173">
          <w:rPr>
            <w:rFonts w:ascii="Times New Roman" w:eastAsia="Book Antiqua" w:hAnsi="Times New Roman" w:cs="Times New Roman"/>
            <w:color w:val="0000FF"/>
            <w:w w:val="105"/>
            <w:u w:val="single"/>
            <w:lang w:eastAsia="ru-RU" w:bidi="ru-RU"/>
          </w:rPr>
          <w:t>www.college.ru/fizika</w:t>
        </w:r>
      </w:hyperlink>
      <w:r w:rsidR="00156173" w:rsidRPr="00156173">
        <w:rPr>
          <w:rFonts w:ascii="Times New Roman" w:eastAsia="Book Antiqua" w:hAnsi="Times New Roman" w:cs="Times New Roman"/>
          <w:color w:val="231F20"/>
          <w:w w:val="105"/>
          <w:lang w:eastAsia="ru-RU" w:bidi="ru-RU"/>
        </w:rPr>
        <w:t xml:space="preserve">  (Подготовка к ЕГЭ);</w:t>
      </w:r>
    </w:p>
    <w:p w:rsidR="00156173" w:rsidRPr="00156173" w:rsidRDefault="00AE2866"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31"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sdamgia</w:t>
        </w:r>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ru</w:t>
        </w:r>
        <w:r w:rsidR="00156173" w:rsidRPr="00156173">
          <w:rPr>
            <w:rFonts w:ascii="Times New Roman" w:eastAsia="Times New Roman" w:hAnsi="Times New Roman" w:cs="Times New Roman"/>
            <w:color w:val="0000FF"/>
            <w:u w:val="single"/>
          </w:rPr>
          <w:t>/</w:t>
        </w:r>
      </w:hyperlink>
      <w:r w:rsidR="00156173" w:rsidRPr="00156173">
        <w:rPr>
          <w:rFonts w:ascii="Times New Roman" w:eastAsia="Book Antiqua" w:hAnsi="Times New Roman" w:cs="Times New Roman"/>
          <w:color w:val="231F20"/>
          <w:w w:val="105"/>
          <w:lang w:eastAsia="ru-RU" w:bidi="ru-RU"/>
        </w:rPr>
        <w:t>(Подготовка к ЕГЭ);</w:t>
      </w:r>
    </w:p>
    <w:p w:rsidR="00156173" w:rsidRPr="00156173" w:rsidRDefault="00AE2866" w:rsidP="00333FA8">
      <w:pPr>
        <w:widowControl w:val="0"/>
        <w:autoSpaceDE w:val="0"/>
        <w:autoSpaceDN w:val="0"/>
        <w:spacing w:after="0"/>
        <w:rPr>
          <w:rFonts w:ascii="Times New Roman" w:eastAsia="Book Antiqua" w:hAnsi="Times New Roman" w:cs="Times New Roman"/>
          <w:color w:val="231F20"/>
          <w:w w:val="110"/>
          <w:lang w:eastAsia="ru-RU" w:bidi="ru-RU"/>
        </w:rPr>
      </w:pPr>
      <w:hyperlink r:id="rId32" w:history="1">
        <w:r w:rsidR="00156173" w:rsidRPr="00156173">
          <w:rPr>
            <w:rFonts w:ascii="Times New Roman" w:eastAsia="Book Antiqua" w:hAnsi="Times New Roman" w:cs="Times New Roman"/>
            <w:color w:val="0000FF"/>
            <w:w w:val="110"/>
            <w:u w:val="single"/>
            <w:lang w:eastAsia="ru-RU" w:bidi="ru-RU"/>
          </w:rPr>
          <w:t>www.kvant.mccme.ru</w:t>
        </w:r>
      </w:hyperlink>
      <w:r w:rsidR="00156173" w:rsidRPr="00156173">
        <w:rPr>
          <w:rFonts w:ascii="Times New Roman" w:eastAsia="Book Antiqua" w:hAnsi="Times New Roman" w:cs="Times New Roman"/>
          <w:color w:val="231F20"/>
          <w:w w:val="110"/>
          <w:lang w:eastAsia="ru-RU" w:bidi="ru-RU"/>
        </w:rPr>
        <w:t xml:space="preserve"> (научно-популярный физико-математический журнал «Квант»);</w:t>
      </w:r>
    </w:p>
    <w:p w:rsidR="00156173" w:rsidRPr="00156173" w:rsidRDefault="00AE2866" w:rsidP="00333FA8">
      <w:pPr>
        <w:widowControl w:val="0"/>
        <w:autoSpaceDE w:val="0"/>
        <w:autoSpaceDN w:val="0"/>
        <w:spacing w:after="0"/>
        <w:rPr>
          <w:rFonts w:ascii="Times New Roman" w:eastAsia="Book Antiqua" w:hAnsi="Times New Roman" w:cs="Times New Roman"/>
          <w:lang w:eastAsia="ru-RU" w:bidi="ru-RU"/>
        </w:rPr>
      </w:pPr>
      <w:hyperlink r:id="rId33" w:history="1">
        <w:proofErr w:type="gramStart"/>
        <w:r w:rsidR="00156173" w:rsidRPr="00156173">
          <w:rPr>
            <w:rFonts w:ascii="Times New Roman" w:eastAsia="Book Antiqua" w:hAnsi="Times New Roman" w:cs="Times New Roman"/>
            <w:color w:val="0000FF"/>
            <w:w w:val="110"/>
            <w:u w:val="single"/>
            <w:lang w:eastAsia="ru-RU" w:bidi="ru-RU"/>
          </w:rPr>
          <w:t>www.yos.ru/natural-sciences/html</w:t>
        </w:r>
      </w:hyperlink>
      <w:r w:rsidR="00156173" w:rsidRPr="00156173">
        <w:rPr>
          <w:rFonts w:ascii="Times New Roman" w:eastAsia="Book Antiqua" w:hAnsi="Times New Roman" w:cs="Times New Roman"/>
          <w:color w:val="231F20"/>
          <w:w w:val="110"/>
          <w:lang w:eastAsia="ru-RU" w:bidi="ru-RU"/>
        </w:rPr>
        <w:t xml:space="preserve">  (естественно-научный журнал для молодежи «Путь</w:t>
      </w:r>
      <w:proofErr w:type="gramEnd"/>
    </w:p>
    <w:p w:rsidR="00156173" w:rsidRPr="00156173" w:rsidRDefault="00156173"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Times New Roman" w:hAnsi="Calibri" w:cs="Times New Roman"/>
        </w:rPr>
      </w:pPr>
      <w:r w:rsidRPr="00156173">
        <w:rPr>
          <w:rFonts w:ascii="Times New Roman" w:eastAsia="Book Antiqua" w:hAnsi="Times New Roman" w:cs="Times New Roman"/>
          <w:color w:val="231F20"/>
          <w:w w:val="110"/>
          <w:lang w:eastAsia="ru-RU" w:bidi="ru-RU"/>
        </w:rPr>
        <w:t>в науку».</w:t>
      </w:r>
    </w:p>
    <w:p w:rsidR="00156173" w:rsidRPr="00156173" w:rsidRDefault="00156173" w:rsidP="00156173">
      <w:pPr>
        <w:keepNext/>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eastAsia="Times New Roman" w:hAnsi="Times New Roman" w:cs="Times New Roman"/>
          <w:caps/>
          <w:sz w:val="24"/>
          <w:szCs w:val="24"/>
          <w:lang w:eastAsia="ru-RU"/>
        </w:rPr>
      </w:pPr>
      <w:r w:rsidRPr="00156173">
        <w:rPr>
          <w:rFonts w:ascii="Times New Roman" w:eastAsia="Times New Roman" w:hAnsi="Times New Roman" w:cs="Times New Roman"/>
          <w:sz w:val="24"/>
          <w:szCs w:val="24"/>
          <w:lang w:eastAsia="ru-RU"/>
        </w:rPr>
        <w:br w:type="page"/>
      </w:r>
      <w:r w:rsidR="00FF3521">
        <w:rPr>
          <w:rFonts w:ascii="Times New Roman" w:eastAsia="Times New Roman" w:hAnsi="Times New Roman" w:cs="Times New Roman"/>
          <w:b/>
          <w:caps/>
          <w:sz w:val="24"/>
          <w:szCs w:val="24"/>
          <w:lang w:eastAsia="ru-RU"/>
        </w:rPr>
        <w:t>4</w:t>
      </w:r>
      <w:r w:rsidRPr="00156173">
        <w:rPr>
          <w:rFonts w:ascii="Times New Roman" w:eastAsia="Times New Roman" w:hAnsi="Times New Roman" w:cs="Times New Roman"/>
          <w:b/>
          <w:caps/>
          <w:sz w:val="24"/>
          <w:szCs w:val="24"/>
          <w:lang w:eastAsia="ru-RU"/>
        </w:rPr>
        <w:t>.Контроль и оценка результатов освоения</w:t>
      </w:r>
      <w:r w:rsidRPr="00156173">
        <w:rPr>
          <w:rFonts w:ascii="Times New Roman" w:eastAsia="Times New Roman" w:hAnsi="Times New Roman" w:cs="Times New Roman"/>
          <w:b/>
          <w:caps/>
          <w:sz w:val="24"/>
          <w:szCs w:val="24"/>
          <w:lang w:eastAsia="ru-RU"/>
        </w:rPr>
        <w:br/>
      </w:r>
      <w:r w:rsidR="003B4E00" w:rsidRPr="003B4E00">
        <w:rPr>
          <w:rFonts w:ascii="Times New Roman" w:eastAsia="Times New Roman" w:hAnsi="Times New Roman" w:cs="Times New Roman"/>
          <w:b/>
          <w:caps/>
          <w:sz w:val="24"/>
          <w:szCs w:val="24"/>
          <w:lang w:eastAsia="ru-RU"/>
        </w:rPr>
        <w:t xml:space="preserve">УЧЕБНОЙ ДИСЦИПЛИНЫ </w:t>
      </w:r>
      <w:r w:rsidRPr="00156173">
        <w:rPr>
          <w:rFonts w:ascii="Times New Roman" w:eastAsia="Times New Roman" w:hAnsi="Times New Roman" w:cs="Times New Roman"/>
          <w:b/>
          <w:caps/>
          <w:sz w:val="24"/>
          <w:szCs w:val="24"/>
          <w:lang w:eastAsia="ru-RU"/>
        </w:rPr>
        <w:t>«Физика»</w:t>
      </w:r>
    </w:p>
    <w:p w:rsidR="00156173" w:rsidRPr="00156173" w:rsidRDefault="00156173" w:rsidP="00156173">
      <w:pPr>
        <w:spacing w:after="0" w:line="240" w:lineRule="auto"/>
        <w:ind w:left="142"/>
        <w:rPr>
          <w:rFonts w:ascii="Times New Roman" w:eastAsia="Times New Roman" w:hAnsi="Times New Roman" w:cs="Times New Roman"/>
          <w:b/>
          <w:sz w:val="16"/>
          <w:szCs w:val="16"/>
          <w:lang w:eastAsia="ru-RU"/>
        </w:rPr>
      </w:pPr>
    </w:p>
    <w:p w:rsidR="00156173" w:rsidRPr="00156173" w:rsidRDefault="00156173" w:rsidP="00156173">
      <w:pPr>
        <w:spacing w:after="0" w:line="240" w:lineRule="auto"/>
        <w:ind w:firstLine="567"/>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b/>
          <w:sz w:val="24"/>
          <w:szCs w:val="24"/>
          <w:lang w:eastAsia="ru-RU"/>
        </w:rPr>
        <w:t>Контроль и оценка</w:t>
      </w:r>
      <w:r w:rsidRPr="00156173">
        <w:rPr>
          <w:rFonts w:ascii="Times New Roman" w:eastAsia="Times New Roman" w:hAnsi="Times New Roman" w:cs="Times New Roman"/>
          <w:sz w:val="24"/>
          <w:szCs w:val="24"/>
          <w:lang w:eastAsia="ru-RU"/>
        </w:rPr>
        <w:t xml:space="preserve"> результатов освоения учебн</w:t>
      </w:r>
      <w:r w:rsidR="0076054A">
        <w:rPr>
          <w:rFonts w:ascii="Times New Roman" w:eastAsia="Times New Roman" w:hAnsi="Times New Roman" w:cs="Times New Roman"/>
          <w:sz w:val="24"/>
          <w:szCs w:val="24"/>
          <w:lang w:eastAsia="ru-RU"/>
        </w:rPr>
        <w:t>о</w:t>
      </w:r>
      <w:r w:rsidR="003B4E00">
        <w:rPr>
          <w:rFonts w:ascii="Times New Roman" w:eastAsia="Times New Roman" w:hAnsi="Times New Roman" w:cs="Times New Roman"/>
          <w:sz w:val="24"/>
          <w:szCs w:val="24"/>
          <w:lang w:eastAsia="ru-RU"/>
        </w:rPr>
        <w:t>й дисциплины</w:t>
      </w:r>
      <w:r w:rsidR="0076054A">
        <w:rPr>
          <w:rFonts w:ascii="Times New Roman" w:eastAsia="Times New Roman" w:hAnsi="Times New Roman" w:cs="Times New Roman"/>
          <w:sz w:val="24"/>
          <w:szCs w:val="24"/>
          <w:lang w:eastAsia="ru-RU"/>
        </w:rPr>
        <w:t xml:space="preserve"> </w:t>
      </w:r>
      <w:r w:rsidRPr="00156173">
        <w:rPr>
          <w:rFonts w:ascii="Times New Roman" w:eastAsia="Times New Roman" w:hAnsi="Times New Roman" w:cs="Times New Roman"/>
          <w:sz w:val="24"/>
          <w:szCs w:val="24"/>
          <w:lang w:eastAsia="ru-RU"/>
        </w:rPr>
        <w:t xml:space="preserve">осуществляется преподавателем в процессе проведения практических и лабораторных занятий, устных и письменных опросов, тестировании, а также выполнения </w:t>
      </w:r>
      <w:proofErr w:type="gramStart"/>
      <w:r w:rsidRPr="00156173">
        <w:rPr>
          <w:rFonts w:ascii="Times New Roman" w:eastAsia="Times New Roman" w:hAnsi="Times New Roman" w:cs="Times New Roman"/>
          <w:sz w:val="24"/>
          <w:szCs w:val="24"/>
          <w:lang w:eastAsia="ru-RU"/>
        </w:rPr>
        <w:t>обучающимися</w:t>
      </w:r>
      <w:proofErr w:type="gramEnd"/>
      <w:r w:rsidRPr="00156173">
        <w:rPr>
          <w:rFonts w:ascii="Times New Roman" w:eastAsia="Times New Roman" w:hAnsi="Times New Roman" w:cs="Times New Roman"/>
          <w:sz w:val="24"/>
          <w:szCs w:val="24"/>
          <w:lang w:eastAsia="ru-RU"/>
        </w:rPr>
        <w:t xml:space="preserve"> индивидуальных заданий, проектов, исследований</w:t>
      </w:r>
    </w:p>
    <w:p w:rsidR="00156173" w:rsidRPr="00156173" w:rsidRDefault="00156173" w:rsidP="00156173">
      <w:pPr>
        <w:spacing w:after="0" w:line="240" w:lineRule="auto"/>
        <w:rPr>
          <w:rFonts w:ascii="Times New Roman" w:eastAsia="Times New Roman" w:hAnsi="Times New Roman" w:cs="Times New Roman"/>
          <w:b/>
          <w:sz w:val="16"/>
          <w:szCs w:val="16"/>
          <w:lang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2634"/>
        <w:gridCol w:w="2658"/>
      </w:tblGrid>
      <w:tr w:rsidR="00445C15" w:rsidRPr="00156173" w:rsidTr="00AE101C">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Результаты обучения</w:t>
            </w:r>
          </w:p>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(освоенные умения, усвоенные знания)</w:t>
            </w:r>
          </w:p>
        </w:tc>
        <w:tc>
          <w:tcPr>
            <w:tcW w:w="2634" w:type="dxa"/>
            <w:tcBorders>
              <w:top w:val="single" w:sz="4" w:space="0" w:color="auto"/>
              <w:left w:val="single" w:sz="4" w:space="0" w:color="auto"/>
              <w:bottom w:val="single" w:sz="4" w:space="0" w:color="auto"/>
              <w:right w:val="single" w:sz="4" w:space="0" w:color="auto"/>
            </w:tcBorders>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r w:rsidRPr="00445C15">
              <w:rPr>
                <w:rFonts w:ascii="Times New Roman" w:eastAsia="Times New Roman" w:hAnsi="Times New Roman" w:cs="Times New Roman"/>
                <w:b/>
                <w:sz w:val="24"/>
                <w:szCs w:val="24"/>
                <w:lang w:eastAsia="ru-RU"/>
              </w:rPr>
              <w:t>Критерии оценки</w:t>
            </w: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445C15">
              <w:rPr>
                <w:rFonts w:ascii="Times New Roman" w:eastAsia="Times New Roman" w:hAnsi="Times New Roman" w:cs="Times New Roman"/>
                <w:b/>
                <w:bCs/>
                <w:sz w:val="24"/>
                <w:szCs w:val="24"/>
                <w:lang w:eastAsia="ru-RU"/>
              </w:rPr>
              <w:t>Методы оценки</w:t>
            </w:r>
          </w:p>
        </w:tc>
      </w:tr>
      <w:tr w:rsidR="00445C15" w:rsidRPr="00156173" w:rsidTr="00AE101C">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Умения:</w:t>
            </w:r>
          </w:p>
        </w:tc>
        <w:tc>
          <w:tcPr>
            <w:tcW w:w="2634" w:type="dxa"/>
            <w:tcBorders>
              <w:top w:val="single" w:sz="4" w:space="0" w:color="auto"/>
              <w:left w:val="single" w:sz="4" w:space="0" w:color="auto"/>
              <w:bottom w:val="single" w:sz="4" w:space="0" w:color="auto"/>
              <w:right w:val="single" w:sz="4" w:space="0" w:color="auto"/>
            </w:tcBorders>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p>
        </w:tc>
      </w:tr>
      <w:tr w:rsidR="00AE101C" w:rsidRPr="00156173" w:rsidTr="00AE101C">
        <w:trPr>
          <w:trHeight w:val="113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5F596F">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описывать и объяснять физические явления и свойства тел: движение небесных тел; свойства газов, жидкостей, твердых тел; волновые свойства света, излучение и поглощение света, фотоэффект;</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5F596F">
            <w:pPr>
              <w:shd w:val="clear" w:color="auto" w:fill="FFFFFF"/>
              <w:spacing w:after="0" w:line="240" w:lineRule="auto"/>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Умение применять</w:t>
            </w:r>
            <w:r w:rsidR="00D56390">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полученные знания для</w:t>
            </w:r>
            <w:r w:rsidR="00D56390">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объяснения условий</w:t>
            </w:r>
            <w:r w:rsidR="00D56390">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протекания физических</w:t>
            </w:r>
            <w:r w:rsidR="00D56390">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явлений в природе,</w:t>
            </w:r>
            <w:r w:rsidR="00D56390">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профессиональной сфере и</w:t>
            </w:r>
            <w:r w:rsidR="00D56390">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для принятия</w:t>
            </w:r>
            <w:r w:rsidR="00D56390">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практических решений</w:t>
            </w:r>
            <w:r w:rsidR="00D56390">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в повседневной жизни;</w:t>
            </w:r>
          </w:p>
        </w:tc>
        <w:tc>
          <w:tcPr>
            <w:tcW w:w="2658" w:type="dxa"/>
            <w:vMerge w:val="restart"/>
            <w:tcBorders>
              <w:top w:val="single" w:sz="4" w:space="0" w:color="auto"/>
              <w:left w:val="single" w:sz="4" w:space="0" w:color="auto"/>
              <w:right w:val="single" w:sz="4" w:space="0" w:color="auto"/>
            </w:tcBorders>
            <w:shd w:val="clear" w:color="auto" w:fill="auto"/>
          </w:tcPr>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устный опрос;</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D56390">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фронтальный опрос;</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D56390">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контрольных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D56390">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наблюдение за ходом выполнения лабораторных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D56390">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выполнения лабораторных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D56390">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практических работ (решения качественных, расчетных, профессионально ориентированных задач);</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D56390">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тестовых заданий;</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D56390">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 xml:space="preserve">наблюдение за ходом выполнения </w:t>
            </w:r>
            <w:proofErr w:type="gramStart"/>
            <w:r w:rsidRPr="00AE101C">
              <w:rPr>
                <w:rFonts w:ascii="Times New Roman" w:eastAsia="Times New Roman" w:hAnsi="Times New Roman" w:cs="Times New Roman"/>
                <w:bCs/>
                <w:sz w:val="24"/>
                <w:szCs w:val="24"/>
                <w:lang w:eastAsia="ru-RU"/>
              </w:rPr>
              <w:t>индивидуальных проектов</w:t>
            </w:r>
            <w:proofErr w:type="gramEnd"/>
            <w:r w:rsidRPr="00AE101C">
              <w:rPr>
                <w:rFonts w:ascii="Times New Roman" w:eastAsia="Times New Roman" w:hAnsi="Times New Roman" w:cs="Times New Roman"/>
                <w:bCs/>
                <w:sz w:val="24"/>
                <w:szCs w:val="24"/>
                <w:lang w:eastAsia="ru-RU"/>
              </w:rPr>
              <w:t xml:space="preserve"> и оценка выполненных проектов;</w:t>
            </w:r>
          </w:p>
          <w:p w:rsidR="00AE101C" w:rsidRPr="00156173" w:rsidRDefault="00AE101C" w:rsidP="00D56390">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D56390">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экзамен</w:t>
            </w:r>
            <w:r w:rsidR="00D56390">
              <w:rPr>
                <w:rFonts w:ascii="Times New Roman" w:eastAsia="Times New Roman" w:hAnsi="Times New Roman" w:cs="Times New Roman"/>
                <w:bCs/>
                <w:sz w:val="24"/>
                <w:szCs w:val="24"/>
                <w:lang w:eastAsia="ru-RU"/>
              </w:rPr>
              <w:t>.</w:t>
            </w:r>
          </w:p>
        </w:tc>
      </w:tr>
      <w:tr w:rsidR="00AE101C" w:rsidRPr="00156173" w:rsidTr="00AE101C">
        <w:trPr>
          <w:trHeight w:val="1410"/>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5F596F">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отличать гипотезы от научных теорий; делать выводы на основе экспериментальных данных; примеры, которые показывают, что наблюдения и опыты являются основой для выдвижения теорий; что физическая теория объясняет известные явления природы и научные факты;</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5F596F">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Способность постановки</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цели и формулирования</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гипотезы исследования,</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планирования работы, отбора</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и интерпретации</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необходимой информации,</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структурирования</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аргументации результатов</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исследования на основе</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собранных данных,</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презентации результатов.</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26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5F596F">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электродинамики в энергетике; электромагнитных излучений для развития телекоммуникаций, квантовой физики в создании ядерной энергетики;</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5F596F">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Приводить</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примеры</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практического</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применения</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знаний</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r>
      <w:tr w:rsidR="00AE101C" w:rsidRPr="00156173" w:rsidTr="00AE101C">
        <w:trPr>
          <w:trHeight w:val="692"/>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5F596F">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5F596F">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549"/>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5F596F">
            <w:pPr>
              <w:widowControl w:val="0"/>
              <w:tabs>
                <w:tab w:val="num" w:pos="284"/>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 xml:space="preserve">обеспечение безопасности жизнедеятельности в процессе использования транспортных средств, электроприборов, средств радио и телекоммуникационной </w:t>
            </w:r>
            <w:proofErr w:type="spellStart"/>
            <w:r w:rsidRPr="00156173">
              <w:rPr>
                <w:rFonts w:ascii="Times New Roman" w:eastAsia="Times New Roman" w:hAnsi="Times New Roman" w:cs="Times New Roman"/>
                <w:sz w:val="24"/>
                <w:szCs w:val="24"/>
                <w:lang w:eastAsia="ru-RU"/>
              </w:rPr>
              <w:t>связи</w:t>
            </w:r>
            <w:proofErr w:type="gramStart"/>
            <w:r w:rsidRPr="00156173">
              <w:rPr>
                <w:rFonts w:ascii="Times New Roman" w:eastAsia="Times New Roman" w:hAnsi="Times New Roman" w:cs="Times New Roman"/>
                <w:sz w:val="24"/>
                <w:szCs w:val="24"/>
                <w:lang w:eastAsia="ru-RU"/>
              </w:rPr>
              <w:t>;о</w:t>
            </w:r>
            <w:proofErr w:type="gramEnd"/>
            <w:r w:rsidRPr="00156173">
              <w:rPr>
                <w:rFonts w:ascii="Times New Roman" w:eastAsia="Times New Roman" w:hAnsi="Times New Roman" w:cs="Times New Roman"/>
                <w:sz w:val="24"/>
                <w:szCs w:val="24"/>
                <w:lang w:eastAsia="ru-RU"/>
              </w:rPr>
              <w:t>ценки</w:t>
            </w:r>
            <w:proofErr w:type="spellEnd"/>
            <w:r w:rsidRPr="00156173">
              <w:rPr>
                <w:rFonts w:ascii="Times New Roman" w:eastAsia="Times New Roman" w:hAnsi="Times New Roman" w:cs="Times New Roman"/>
                <w:sz w:val="24"/>
                <w:szCs w:val="24"/>
                <w:lang w:eastAsia="ru-RU"/>
              </w:rPr>
              <w:t xml:space="preserve"> влияния на организм человека и другие организмы загрязнения окружающей </w:t>
            </w:r>
            <w:proofErr w:type="spellStart"/>
            <w:r w:rsidRPr="00156173">
              <w:rPr>
                <w:rFonts w:ascii="Times New Roman" w:eastAsia="Times New Roman" w:hAnsi="Times New Roman" w:cs="Times New Roman"/>
                <w:sz w:val="24"/>
                <w:szCs w:val="24"/>
                <w:lang w:eastAsia="ru-RU"/>
              </w:rPr>
              <w:t>среды;рационального</w:t>
            </w:r>
            <w:proofErr w:type="spellEnd"/>
            <w:r w:rsidRPr="00156173">
              <w:rPr>
                <w:rFonts w:ascii="Times New Roman" w:eastAsia="Times New Roman" w:hAnsi="Times New Roman" w:cs="Times New Roman"/>
                <w:sz w:val="24"/>
                <w:szCs w:val="24"/>
                <w:lang w:eastAsia="ru-RU"/>
              </w:rPr>
              <w:t xml:space="preserve"> природопользования и охраны окружающей среды.</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5F596F">
            <w:pPr>
              <w:spacing w:after="0" w:line="240" w:lineRule="auto"/>
              <w:rPr>
                <w:rFonts w:ascii="Times New Roman" w:eastAsia="Times New Roman" w:hAnsi="Times New Roman" w:cs="Times New Roman"/>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r>
      <w:tr w:rsidR="00AE101C" w:rsidRPr="00156173" w:rsidTr="00AE101C">
        <w:trPr>
          <w:trHeight w:val="263"/>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5F596F">
            <w:pPr>
              <w:widowControl w:val="0"/>
              <w:spacing w:after="0" w:line="240" w:lineRule="auto"/>
              <w:jc w:val="center"/>
              <w:rPr>
                <w:rFonts w:ascii="Times New Roman" w:eastAsia="Times New Roman" w:hAnsi="Times New Roman" w:cs="Times New Roman"/>
                <w:b/>
                <w:sz w:val="24"/>
                <w:szCs w:val="24"/>
                <w:lang w:eastAsia="ru-RU"/>
              </w:rPr>
            </w:pPr>
            <w:r w:rsidRPr="00156173">
              <w:rPr>
                <w:rFonts w:ascii="Times New Roman" w:eastAsia="Times New Roman" w:hAnsi="Times New Roman" w:cs="Times New Roman"/>
                <w:b/>
                <w:sz w:val="24"/>
                <w:szCs w:val="24"/>
                <w:lang w:eastAsia="ru-RU"/>
              </w:rPr>
              <w:t>Знания:</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5F596F">
            <w:pPr>
              <w:spacing w:after="0" w:line="240" w:lineRule="auto"/>
              <w:rPr>
                <w:rFonts w:ascii="Times New Roman" w:eastAsia="Times New Roman" w:hAnsi="Times New Roman" w:cs="Times New Roman"/>
                <w:bCs/>
                <w:i/>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71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5F596F">
            <w:pPr>
              <w:spacing w:after="0" w:line="240" w:lineRule="auto"/>
              <w:jc w:val="both"/>
              <w:rPr>
                <w:rFonts w:ascii="Times New Roman" w:eastAsia="Times New Roman" w:hAnsi="Times New Roman" w:cs="Times New Roman"/>
                <w:sz w:val="24"/>
                <w:szCs w:val="24"/>
                <w:lang w:eastAsia="ru-RU"/>
              </w:rPr>
            </w:pPr>
            <w:proofErr w:type="gramStart"/>
            <w:r w:rsidRPr="00156173">
              <w:rPr>
                <w:rFonts w:ascii="Times New Roman" w:eastAsia="Times New Roman" w:hAnsi="Times New Roman" w:cs="Times New Roman"/>
                <w:sz w:val="24"/>
                <w:szCs w:val="24"/>
                <w:lang w:eastAsia="ru-RU"/>
              </w:rPr>
              <w:t xml:space="preserve">смысл понятий: физическое явление, гипотеза, закон, теория, вещество, взаимодействие, </w:t>
            </w:r>
            <w:r>
              <w:rPr>
                <w:rFonts w:ascii="Times New Roman" w:eastAsia="Times New Roman" w:hAnsi="Times New Roman" w:cs="Times New Roman"/>
                <w:sz w:val="24"/>
                <w:szCs w:val="24"/>
                <w:lang w:eastAsia="ru-RU"/>
              </w:rPr>
              <w:t>электрическое поле, волна, атом.</w:t>
            </w:r>
            <w:proofErr w:type="gramEnd"/>
          </w:p>
        </w:tc>
        <w:tc>
          <w:tcPr>
            <w:tcW w:w="2634" w:type="dxa"/>
            <w:tcBorders>
              <w:top w:val="single" w:sz="4" w:space="0" w:color="auto"/>
              <w:left w:val="single" w:sz="4" w:space="0" w:color="auto"/>
              <w:bottom w:val="single" w:sz="4" w:space="0" w:color="auto"/>
              <w:right w:val="single" w:sz="4" w:space="0" w:color="auto"/>
            </w:tcBorders>
          </w:tcPr>
          <w:p w:rsidR="00AE101C" w:rsidRDefault="00AE101C" w:rsidP="005F596F">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sidR="005F596F">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смысла</w:t>
            </w:r>
            <w:r w:rsidR="005F596F">
              <w:rPr>
                <w:rFonts w:ascii="Times New Roman" w:eastAsia="Times New Roman" w:hAnsi="Times New Roman" w:cs="Times New Roman"/>
                <w:bCs/>
                <w:sz w:val="24"/>
                <w:szCs w:val="24"/>
                <w:lang w:eastAsia="ru-RU"/>
              </w:rPr>
              <w:t xml:space="preserve"> предмета физики</w:t>
            </w:r>
          </w:p>
          <w:p w:rsidR="00AE101C" w:rsidRPr="00156173" w:rsidRDefault="00AE101C" w:rsidP="005F596F">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82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5F596F">
            <w:pPr>
              <w:spacing w:after="0" w:line="240" w:lineRule="auto"/>
              <w:jc w:val="both"/>
              <w:rPr>
                <w:rFonts w:ascii="Times New Roman" w:eastAsia="Times New Roman" w:hAnsi="Times New Roman" w:cs="Times New Roman"/>
                <w:sz w:val="24"/>
                <w:szCs w:val="24"/>
                <w:lang w:eastAsia="ru-RU"/>
              </w:rPr>
            </w:pPr>
            <w:proofErr w:type="gramStart"/>
            <w:r w:rsidRPr="00156173">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энергия, т</w:t>
            </w:r>
            <w:r>
              <w:rPr>
                <w:rFonts w:ascii="Times New Roman" w:eastAsia="Times New Roman" w:hAnsi="Times New Roman" w:cs="Times New Roman"/>
                <w:sz w:val="24"/>
                <w:szCs w:val="24"/>
                <w:lang w:eastAsia="ru-RU"/>
              </w:rPr>
              <w:t>емпература, электрический заряд.</w:t>
            </w:r>
            <w:proofErr w:type="gramEnd"/>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5F596F">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sidR="005F596F">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характеристик</w:t>
            </w:r>
            <w:r w:rsidR="005F596F">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физических величин.</w:t>
            </w:r>
            <w:r w:rsidR="005F596F">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Умение</w:t>
            </w:r>
            <w:r w:rsidR="005F596F">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переводить</w:t>
            </w:r>
            <w:r w:rsidR="005F596F">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физические</w:t>
            </w:r>
            <w:r w:rsidR="005F596F">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величины</w:t>
            </w:r>
            <w:r w:rsidR="005F596F">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w:t>
            </w:r>
            <w:r w:rsidR="005F596F">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международную</w:t>
            </w:r>
            <w:r w:rsidR="005F596F">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систему</w:t>
            </w:r>
            <w:r w:rsidR="005F596F">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единиц.</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Приводить</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примеры</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практического</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применения</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физических</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знаний</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(определение</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температуры,</w:t>
            </w:r>
            <w:r w:rsidR="005F596F">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расчет сопротивлений).</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974"/>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5F596F">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смысл физических законов: всемирного тяготения, сохранения энергии, сохранение электрического заряда, термодинамики, электромагнитной индукции, фотоэффекта;</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5F596F">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Понимание смысл основных</w:t>
            </w:r>
            <w:r w:rsidR="005F596F">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законов</w:t>
            </w:r>
            <w:r w:rsidR="005F596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физики</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44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5F596F">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5F596F">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bl>
    <w:p w:rsidR="00156173" w:rsidRPr="00156173" w:rsidRDefault="00156173" w:rsidP="00156173">
      <w:pPr>
        <w:spacing w:after="0" w:line="240" w:lineRule="auto"/>
        <w:rPr>
          <w:rFonts w:ascii="Times New Roman" w:eastAsia="Times New Roman" w:hAnsi="Times New Roman" w:cs="Times New Roman"/>
          <w:b/>
          <w:sz w:val="16"/>
          <w:szCs w:val="16"/>
          <w:lang w:eastAsia="ru-RU"/>
        </w:rPr>
      </w:pPr>
    </w:p>
    <w:sectPr w:rsidR="00156173" w:rsidRPr="00156173" w:rsidSect="00E172DA">
      <w:footerReference w:type="default" r:id="rId34"/>
      <w:pgSz w:w="11906" w:h="16838"/>
      <w:pgMar w:top="851" w:right="567" w:bottom="851" w:left="1418"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866" w:rsidRDefault="00AE2866">
      <w:pPr>
        <w:spacing w:after="0" w:line="240" w:lineRule="auto"/>
      </w:pPr>
      <w:r>
        <w:separator/>
      </w:r>
    </w:p>
  </w:endnote>
  <w:endnote w:type="continuationSeparator" w:id="0">
    <w:p w:rsidR="00AE2866" w:rsidRDefault="00AE2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altName w:val="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390" w:rsidRDefault="00A23D96">
    <w:pPr>
      <w:pStyle w:val="aa"/>
      <w:jc w:val="center"/>
    </w:pPr>
    <w:r>
      <w:fldChar w:fldCharType="begin"/>
    </w:r>
    <w:r>
      <w:instrText xml:space="preserve"> PAGE   \* MERGEFORMAT </w:instrText>
    </w:r>
    <w:r>
      <w:fldChar w:fldCharType="separate"/>
    </w:r>
    <w:r w:rsidR="004D1EBD">
      <w:rPr>
        <w:noProof/>
      </w:rPr>
      <w:t>2</w:t>
    </w:r>
    <w:r>
      <w:rPr>
        <w:noProof/>
      </w:rPr>
      <w:fldChar w:fldCharType="end"/>
    </w:r>
  </w:p>
  <w:p w:rsidR="00D56390" w:rsidRDefault="00D5639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390" w:rsidRDefault="00A23D96" w:rsidP="00E172DA">
    <w:pPr>
      <w:pStyle w:val="aa"/>
      <w:jc w:val="center"/>
    </w:pPr>
    <w:r>
      <w:fldChar w:fldCharType="begin"/>
    </w:r>
    <w:r>
      <w:instrText xml:space="preserve"> PAGE   \* MERGEFORMAT </w:instrText>
    </w:r>
    <w:r>
      <w:fldChar w:fldCharType="separate"/>
    </w:r>
    <w:r w:rsidR="004D1EBD">
      <w:rPr>
        <w:noProof/>
      </w:rPr>
      <w:t>16</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390" w:rsidRDefault="00A23D96" w:rsidP="00E172DA">
    <w:pPr>
      <w:pStyle w:val="aa"/>
      <w:jc w:val="center"/>
    </w:pPr>
    <w:r>
      <w:fldChar w:fldCharType="begin"/>
    </w:r>
    <w:r>
      <w:instrText xml:space="preserve"> PAGE   \* MERGEFORMAT </w:instrText>
    </w:r>
    <w:r>
      <w:fldChar w:fldCharType="separate"/>
    </w:r>
    <w:r w:rsidR="004D1EBD">
      <w:rPr>
        <w:noProof/>
      </w:rPr>
      <w:t>21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866" w:rsidRDefault="00AE2866">
      <w:pPr>
        <w:spacing w:after="0" w:line="240" w:lineRule="auto"/>
      </w:pPr>
      <w:r>
        <w:separator/>
      </w:r>
    </w:p>
  </w:footnote>
  <w:footnote w:type="continuationSeparator" w:id="0">
    <w:p w:rsidR="00AE2866" w:rsidRDefault="00AE2866">
      <w:pPr>
        <w:spacing w:after="0" w:line="240" w:lineRule="auto"/>
      </w:pPr>
      <w:r>
        <w:continuationSeparator/>
      </w:r>
    </w:p>
  </w:footnote>
  <w:footnote w:id="1">
    <w:p w:rsidR="00740634" w:rsidRPr="00306F49" w:rsidRDefault="00740634" w:rsidP="00740634">
      <w:pPr>
        <w:pStyle w:val="af1"/>
        <w:rPr>
          <w:i/>
          <w:lang w:val="ru-RU"/>
        </w:rPr>
      </w:pPr>
    </w:p>
  </w:footnote>
  <w:footnote w:id="2">
    <w:p w:rsidR="00D56390" w:rsidRPr="004F3587" w:rsidRDefault="00D56390" w:rsidP="009435C4">
      <w:pPr>
        <w:pStyle w:val="af1"/>
        <w:jc w:val="both"/>
        <w:rPr>
          <w:i/>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64E4"/>
    <w:multiLevelType w:val="hybridMultilevel"/>
    <w:tmpl w:val="8ED862C8"/>
    <w:lvl w:ilvl="0" w:tplc="3C5E6A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CF1AB0"/>
    <w:multiLevelType w:val="hybridMultilevel"/>
    <w:tmpl w:val="F7425014"/>
    <w:lvl w:ilvl="0" w:tplc="A7947EC8">
      <w:start w:val="1"/>
      <w:numFmt w:val="bullet"/>
      <w:lvlText w:val="-"/>
      <w:lvlJc w:val="left"/>
      <w:pPr>
        <w:ind w:left="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6AE708">
      <w:start w:val="1"/>
      <w:numFmt w:val="bullet"/>
      <w:lvlText w:val="o"/>
      <w:lvlJc w:val="left"/>
      <w:pPr>
        <w:ind w:left="1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0FCF6">
      <w:start w:val="1"/>
      <w:numFmt w:val="bullet"/>
      <w:lvlText w:val="▪"/>
      <w:lvlJc w:val="left"/>
      <w:pPr>
        <w:ind w:left="1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42AE0A">
      <w:start w:val="1"/>
      <w:numFmt w:val="bullet"/>
      <w:lvlText w:val="•"/>
      <w:lvlJc w:val="left"/>
      <w:pPr>
        <w:ind w:left="2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025DA8">
      <w:start w:val="1"/>
      <w:numFmt w:val="bullet"/>
      <w:lvlText w:val="o"/>
      <w:lvlJc w:val="left"/>
      <w:pPr>
        <w:ind w:left="3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0AC160">
      <w:start w:val="1"/>
      <w:numFmt w:val="bullet"/>
      <w:lvlText w:val="▪"/>
      <w:lvlJc w:val="left"/>
      <w:pPr>
        <w:ind w:left="4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2EEAC6">
      <w:start w:val="1"/>
      <w:numFmt w:val="bullet"/>
      <w:lvlText w:val="•"/>
      <w:lvlJc w:val="left"/>
      <w:pPr>
        <w:ind w:left="4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74480C">
      <w:start w:val="1"/>
      <w:numFmt w:val="bullet"/>
      <w:lvlText w:val="o"/>
      <w:lvlJc w:val="left"/>
      <w:pPr>
        <w:ind w:left="5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1A1B46">
      <w:start w:val="1"/>
      <w:numFmt w:val="bullet"/>
      <w:lvlText w:val="▪"/>
      <w:lvlJc w:val="left"/>
      <w:pPr>
        <w:ind w:left="6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0A657C41"/>
    <w:multiLevelType w:val="hybridMultilevel"/>
    <w:tmpl w:val="4860149A"/>
    <w:lvl w:ilvl="0" w:tplc="956AA4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BC2C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66EC9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46D6E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98FCEE">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0054D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E2403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40E6AE">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0414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0C903143"/>
    <w:multiLevelType w:val="hybridMultilevel"/>
    <w:tmpl w:val="07000CC8"/>
    <w:lvl w:ilvl="0" w:tplc="AB6C03C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A24F6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164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CE821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72E148">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04E67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5C7E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46FAD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C82F9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32E7A68"/>
    <w:multiLevelType w:val="multilevel"/>
    <w:tmpl w:val="8F94BCB0"/>
    <w:lvl w:ilvl="0">
      <w:start w:val="2"/>
      <w:numFmt w:val="decimal"/>
      <w:lvlText w:val="%1."/>
      <w:lvlJc w:val="left"/>
      <w:pPr>
        <w:ind w:left="600" w:hanging="600"/>
      </w:pPr>
      <w:rPr>
        <w:rFonts w:hint="default"/>
      </w:rPr>
    </w:lvl>
    <w:lvl w:ilvl="1">
      <w:start w:val="1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nsid w:val="1B914724"/>
    <w:multiLevelType w:val="hybridMultilevel"/>
    <w:tmpl w:val="CD02811C"/>
    <w:lvl w:ilvl="0" w:tplc="AC06E0E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8A7DA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A66A3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648C4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3899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289A6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5AB1C4">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6880C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24CE3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D8705DD"/>
    <w:multiLevelType w:val="hybridMultilevel"/>
    <w:tmpl w:val="369A328A"/>
    <w:lvl w:ilvl="0" w:tplc="87346F8E">
      <w:start w:val="1"/>
      <w:numFmt w:val="bullet"/>
      <w:lvlText w:val=""/>
      <w:lvlJc w:val="left"/>
      <w:pPr>
        <w:ind w:left="113" w:firstLine="247"/>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1101117"/>
    <w:multiLevelType w:val="multilevel"/>
    <w:tmpl w:val="9670DD40"/>
    <w:lvl w:ilvl="0">
      <w:start w:val="4"/>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9">
    <w:nsid w:val="21CD7011"/>
    <w:multiLevelType w:val="hybridMultilevel"/>
    <w:tmpl w:val="36D4B67C"/>
    <w:lvl w:ilvl="0" w:tplc="2A94FC2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CC7194">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AA194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24027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DA088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B46FBE">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70D6D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42213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C6AC9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23FC3256"/>
    <w:multiLevelType w:val="hybridMultilevel"/>
    <w:tmpl w:val="BB6CCC28"/>
    <w:lvl w:ilvl="0" w:tplc="A1ACE8C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5ED8F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520B2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DE183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E932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D45C8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D4445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46938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E631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245D39C4"/>
    <w:multiLevelType w:val="hybridMultilevel"/>
    <w:tmpl w:val="A4EC75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761CF"/>
    <w:multiLevelType w:val="multilevel"/>
    <w:tmpl w:val="262761CF"/>
    <w:lvl w:ilvl="0">
      <w:numFmt w:val="bullet"/>
      <w:lvlText w:val=""/>
      <w:lvlJc w:val="left"/>
      <w:pPr>
        <w:ind w:left="286" w:hanging="286"/>
      </w:pPr>
      <w:rPr>
        <w:rFonts w:ascii="Symbol" w:eastAsia="Times New Roman" w:hAnsi="Symbol" w:hint="default"/>
        <w:w w:val="100"/>
        <w:sz w:val="28"/>
      </w:rPr>
    </w:lvl>
    <w:lvl w:ilvl="1">
      <w:numFmt w:val="bullet"/>
      <w:lvlText w:val="•"/>
      <w:lvlJc w:val="left"/>
      <w:pPr>
        <w:ind w:left="1247" w:hanging="286"/>
      </w:pPr>
      <w:rPr>
        <w:rFonts w:hint="default"/>
      </w:rPr>
    </w:lvl>
    <w:lvl w:ilvl="2">
      <w:numFmt w:val="bullet"/>
      <w:lvlText w:val="•"/>
      <w:lvlJc w:val="left"/>
      <w:pPr>
        <w:ind w:left="2210" w:hanging="286"/>
      </w:pPr>
      <w:rPr>
        <w:rFonts w:hint="default"/>
      </w:rPr>
    </w:lvl>
    <w:lvl w:ilvl="3">
      <w:numFmt w:val="bullet"/>
      <w:lvlText w:val="•"/>
      <w:lvlJc w:val="left"/>
      <w:pPr>
        <w:ind w:left="3172" w:hanging="286"/>
      </w:pPr>
      <w:rPr>
        <w:rFonts w:hint="default"/>
      </w:rPr>
    </w:lvl>
    <w:lvl w:ilvl="4">
      <w:numFmt w:val="bullet"/>
      <w:lvlText w:val="•"/>
      <w:lvlJc w:val="left"/>
      <w:pPr>
        <w:ind w:left="4135" w:hanging="286"/>
      </w:pPr>
      <w:rPr>
        <w:rFonts w:hint="default"/>
      </w:rPr>
    </w:lvl>
    <w:lvl w:ilvl="5">
      <w:numFmt w:val="bullet"/>
      <w:lvlText w:val="•"/>
      <w:lvlJc w:val="left"/>
      <w:pPr>
        <w:ind w:left="5098" w:hanging="286"/>
      </w:pPr>
      <w:rPr>
        <w:rFonts w:hint="default"/>
      </w:rPr>
    </w:lvl>
    <w:lvl w:ilvl="6">
      <w:numFmt w:val="bullet"/>
      <w:lvlText w:val="•"/>
      <w:lvlJc w:val="left"/>
      <w:pPr>
        <w:ind w:left="6060" w:hanging="286"/>
      </w:pPr>
      <w:rPr>
        <w:rFonts w:hint="default"/>
      </w:rPr>
    </w:lvl>
    <w:lvl w:ilvl="7">
      <w:numFmt w:val="bullet"/>
      <w:lvlText w:val="•"/>
      <w:lvlJc w:val="left"/>
      <w:pPr>
        <w:ind w:left="7023" w:hanging="286"/>
      </w:pPr>
      <w:rPr>
        <w:rFonts w:hint="default"/>
      </w:rPr>
    </w:lvl>
    <w:lvl w:ilvl="8">
      <w:numFmt w:val="bullet"/>
      <w:lvlText w:val="•"/>
      <w:lvlJc w:val="left"/>
      <w:pPr>
        <w:ind w:left="7986" w:hanging="286"/>
      </w:pPr>
      <w:rPr>
        <w:rFonts w:hint="default"/>
      </w:rPr>
    </w:lvl>
  </w:abstractNum>
  <w:abstractNum w:abstractNumId="13">
    <w:nsid w:val="27622507"/>
    <w:multiLevelType w:val="hybridMultilevel"/>
    <w:tmpl w:val="764CAC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B23DE8"/>
    <w:multiLevelType w:val="hybridMultilevel"/>
    <w:tmpl w:val="73086CF6"/>
    <w:lvl w:ilvl="0" w:tplc="B7C4741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729D2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66571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3C375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30782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4A98C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6EABB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7CBF8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FEA94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2E9A1699"/>
    <w:multiLevelType w:val="hybridMultilevel"/>
    <w:tmpl w:val="A4E6B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E96819"/>
    <w:multiLevelType w:val="hybridMultilevel"/>
    <w:tmpl w:val="CB9216A4"/>
    <w:lvl w:ilvl="0" w:tplc="DCB2211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F4247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B0BAE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92AD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183E2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42866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EC5FD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9C481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980AE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31FA0E5F"/>
    <w:multiLevelType w:val="hybridMultilevel"/>
    <w:tmpl w:val="2DCC3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B31FDD"/>
    <w:multiLevelType w:val="hybridMultilevel"/>
    <w:tmpl w:val="5164C8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3B3B66"/>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20">
    <w:nsid w:val="3A5168AD"/>
    <w:multiLevelType w:val="hybridMultilevel"/>
    <w:tmpl w:val="3CEEE3BA"/>
    <w:lvl w:ilvl="0" w:tplc="6F86E2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C9D07A4"/>
    <w:multiLevelType w:val="hybridMultilevel"/>
    <w:tmpl w:val="9A8EB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CD1296"/>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23">
    <w:nsid w:val="3F461F22"/>
    <w:multiLevelType w:val="hybridMultilevel"/>
    <w:tmpl w:val="2E8ABEA8"/>
    <w:lvl w:ilvl="0" w:tplc="D410E270">
      <w:start w:val="1"/>
      <w:numFmt w:val="bullet"/>
      <w:lvlText w:val="-"/>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040442">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14C6A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F691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781A0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4A60C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2462F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78827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D4E6F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40C74F05"/>
    <w:multiLevelType w:val="hybridMultilevel"/>
    <w:tmpl w:val="7F4862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885C20"/>
    <w:multiLevelType w:val="hybridMultilevel"/>
    <w:tmpl w:val="0180CC34"/>
    <w:lvl w:ilvl="0" w:tplc="CF02F72A">
      <w:start w:val="1"/>
      <w:numFmt w:val="bullet"/>
      <w:lvlText w:val=""/>
      <w:lvlJc w:val="left"/>
      <w:pPr>
        <w:ind w:left="113" w:firstLine="247"/>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26">
    <w:nsid w:val="44C91A06"/>
    <w:multiLevelType w:val="hybridMultilevel"/>
    <w:tmpl w:val="27F420F0"/>
    <w:lvl w:ilvl="0" w:tplc="1C7E54A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724AF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F09E3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9EFA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40FE4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EA539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C8289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021BD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20087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4CB62B33"/>
    <w:multiLevelType w:val="hybridMultilevel"/>
    <w:tmpl w:val="0538A40E"/>
    <w:lvl w:ilvl="0" w:tplc="1D628AD4">
      <w:numFmt w:val="bullet"/>
      <w:lvlText w:val=""/>
      <w:lvlJc w:val="left"/>
      <w:pPr>
        <w:ind w:left="687" w:hanging="284"/>
      </w:pPr>
      <w:rPr>
        <w:rFonts w:ascii="Symbol" w:eastAsia="Symbol" w:hAnsi="Symbol" w:cs="Symbol" w:hint="default"/>
        <w:color w:val="231F20"/>
        <w:w w:val="100"/>
        <w:sz w:val="21"/>
        <w:szCs w:val="21"/>
        <w:lang w:val="ru-RU" w:eastAsia="ru-RU" w:bidi="ru-RU"/>
      </w:rPr>
    </w:lvl>
    <w:lvl w:ilvl="1" w:tplc="60B2E9D8">
      <w:numFmt w:val="bullet"/>
      <w:lvlText w:val=""/>
      <w:lvlJc w:val="left"/>
      <w:pPr>
        <w:ind w:left="971" w:hanging="284"/>
      </w:pPr>
      <w:rPr>
        <w:rFonts w:ascii="Symbol" w:eastAsia="Symbol" w:hAnsi="Symbol" w:cs="Symbol" w:hint="default"/>
        <w:color w:val="231F20"/>
        <w:w w:val="100"/>
        <w:sz w:val="21"/>
        <w:szCs w:val="21"/>
        <w:lang w:val="ru-RU" w:eastAsia="ru-RU" w:bidi="ru-RU"/>
      </w:rPr>
    </w:lvl>
    <w:lvl w:ilvl="2" w:tplc="AC944736">
      <w:start w:val="1"/>
      <w:numFmt w:val="decimal"/>
      <w:lvlText w:val="%3."/>
      <w:lvlJc w:val="left"/>
      <w:pPr>
        <w:ind w:left="4083" w:hanging="344"/>
        <w:jc w:val="right"/>
      </w:pPr>
      <w:rPr>
        <w:rFonts w:ascii="Century Gothic" w:eastAsia="Century Gothic" w:hAnsi="Century Gothic" w:cs="Century Gothic" w:hint="default"/>
        <w:color w:val="231F20"/>
        <w:w w:val="108"/>
        <w:sz w:val="28"/>
        <w:szCs w:val="28"/>
        <w:lang w:val="ru-RU" w:eastAsia="ru-RU" w:bidi="ru-RU"/>
      </w:rPr>
    </w:lvl>
    <w:lvl w:ilvl="3" w:tplc="2EA8719A">
      <w:numFmt w:val="bullet"/>
      <w:lvlText w:val="•"/>
      <w:lvlJc w:val="left"/>
      <w:pPr>
        <w:ind w:left="4713" w:hanging="344"/>
      </w:pPr>
      <w:rPr>
        <w:rFonts w:hint="default"/>
        <w:lang w:val="ru-RU" w:eastAsia="ru-RU" w:bidi="ru-RU"/>
      </w:rPr>
    </w:lvl>
    <w:lvl w:ilvl="4" w:tplc="AF7C9408">
      <w:numFmt w:val="bullet"/>
      <w:lvlText w:val="•"/>
      <w:lvlJc w:val="left"/>
      <w:pPr>
        <w:ind w:left="5346" w:hanging="344"/>
      </w:pPr>
      <w:rPr>
        <w:rFonts w:hint="default"/>
        <w:lang w:val="ru-RU" w:eastAsia="ru-RU" w:bidi="ru-RU"/>
      </w:rPr>
    </w:lvl>
    <w:lvl w:ilvl="5" w:tplc="7A64B8C6">
      <w:numFmt w:val="bullet"/>
      <w:lvlText w:val="•"/>
      <w:lvlJc w:val="left"/>
      <w:pPr>
        <w:ind w:left="5979" w:hanging="344"/>
      </w:pPr>
      <w:rPr>
        <w:rFonts w:hint="default"/>
        <w:lang w:val="ru-RU" w:eastAsia="ru-RU" w:bidi="ru-RU"/>
      </w:rPr>
    </w:lvl>
    <w:lvl w:ilvl="6" w:tplc="0CA2F2BA">
      <w:numFmt w:val="bullet"/>
      <w:lvlText w:val="•"/>
      <w:lvlJc w:val="left"/>
      <w:pPr>
        <w:ind w:left="6612" w:hanging="344"/>
      </w:pPr>
      <w:rPr>
        <w:rFonts w:hint="default"/>
        <w:lang w:val="ru-RU" w:eastAsia="ru-RU" w:bidi="ru-RU"/>
      </w:rPr>
    </w:lvl>
    <w:lvl w:ilvl="7" w:tplc="6FA445C2">
      <w:numFmt w:val="bullet"/>
      <w:lvlText w:val="•"/>
      <w:lvlJc w:val="left"/>
      <w:pPr>
        <w:ind w:left="7245" w:hanging="344"/>
      </w:pPr>
      <w:rPr>
        <w:rFonts w:hint="default"/>
        <w:lang w:val="ru-RU" w:eastAsia="ru-RU" w:bidi="ru-RU"/>
      </w:rPr>
    </w:lvl>
    <w:lvl w:ilvl="8" w:tplc="9ABEE35E">
      <w:numFmt w:val="bullet"/>
      <w:lvlText w:val="•"/>
      <w:lvlJc w:val="left"/>
      <w:pPr>
        <w:ind w:left="7879" w:hanging="344"/>
      </w:pPr>
      <w:rPr>
        <w:rFonts w:hint="default"/>
        <w:lang w:val="ru-RU" w:eastAsia="ru-RU" w:bidi="ru-RU"/>
      </w:rPr>
    </w:lvl>
  </w:abstractNum>
  <w:abstractNum w:abstractNumId="28">
    <w:nsid w:val="4DEC2215"/>
    <w:multiLevelType w:val="hybridMultilevel"/>
    <w:tmpl w:val="48A65676"/>
    <w:lvl w:ilvl="0" w:tplc="91947912">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E915E4C"/>
    <w:multiLevelType w:val="hybridMultilevel"/>
    <w:tmpl w:val="98768450"/>
    <w:lvl w:ilvl="0" w:tplc="66E00C3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EC3D7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7255D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8A560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48A590">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1C7D0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80019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5CE4A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6A0352">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4FBE6ABF"/>
    <w:multiLevelType w:val="hybridMultilevel"/>
    <w:tmpl w:val="CE7ABFA8"/>
    <w:lvl w:ilvl="0" w:tplc="407A12BA">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6248D0">
      <w:start w:val="1"/>
      <w:numFmt w:val="bullet"/>
      <w:lvlText w:val="o"/>
      <w:lvlJc w:val="left"/>
      <w:pPr>
        <w:ind w:left="1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06A933A">
      <w:start w:val="1"/>
      <w:numFmt w:val="bullet"/>
      <w:lvlText w:val="▪"/>
      <w:lvlJc w:val="left"/>
      <w:pPr>
        <w:ind w:left="22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F74CA80">
      <w:start w:val="1"/>
      <w:numFmt w:val="bullet"/>
      <w:lvlText w:val="•"/>
      <w:lvlJc w:val="left"/>
      <w:pPr>
        <w:ind w:left="2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7C116E">
      <w:start w:val="1"/>
      <w:numFmt w:val="bullet"/>
      <w:lvlText w:val="o"/>
      <w:lvlJc w:val="left"/>
      <w:pPr>
        <w:ind w:left="37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2EFF3A">
      <w:start w:val="1"/>
      <w:numFmt w:val="bullet"/>
      <w:lvlText w:val="▪"/>
      <w:lvlJc w:val="left"/>
      <w:pPr>
        <w:ind w:left="4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7ECE29C">
      <w:start w:val="1"/>
      <w:numFmt w:val="bullet"/>
      <w:lvlText w:val="•"/>
      <w:lvlJc w:val="left"/>
      <w:pPr>
        <w:ind w:left="5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D425C4">
      <w:start w:val="1"/>
      <w:numFmt w:val="bullet"/>
      <w:lvlText w:val="o"/>
      <w:lvlJc w:val="left"/>
      <w:pPr>
        <w:ind w:left="5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2AABD5A">
      <w:start w:val="1"/>
      <w:numFmt w:val="bullet"/>
      <w:lvlText w:val="▪"/>
      <w:lvlJc w:val="left"/>
      <w:pPr>
        <w:ind w:left="6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nsid w:val="5CDC2A58"/>
    <w:multiLevelType w:val="hybridMultilevel"/>
    <w:tmpl w:val="454E50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DD466BA"/>
    <w:multiLevelType w:val="hybridMultilevel"/>
    <w:tmpl w:val="4F9A49AE"/>
    <w:lvl w:ilvl="0" w:tplc="076AC37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169BF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76759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5EF6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CA52D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00D33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2C9BA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68B472">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BAFE9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nsid w:val="5E467859"/>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34">
    <w:nsid w:val="61584841"/>
    <w:multiLevelType w:val="hybridMultilevel"/>
    <w:tmpl w:val="606A5530"/>
    <w:lvl w:ilvl="0" w:tplc="9A54300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12B02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16DA12">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9E8E5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D679E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AC4C2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16EF7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40529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0E781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66A22B26"/>
    <w:multiLevelType w:val="hybridMultilevel"/>
    <w:tmpl w:val="20ACD9FE"/>
    <w:lvl w:ilvl="0" w:tplc="A4665C9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4CD30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32F2C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C60D2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F2B5A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48421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321E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748B6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16498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nsid w:val="6B421155"/>
    <w:multiLevelType w:val="hybridMultilevel"/>
    <w:tmpl w:val="4AB445CE"/>
    <w:lvl w:ilvl="0" w:tplc="6CE4CD0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E453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E00F4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DAACD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2A8FF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5494A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6B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0ED76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4F03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6D6A5A6E"/>
    <w:multiLevelType w:val="hybridMultilevel"/>
    <w:tmpl w:val="FFA4CE62"/>
    <w:lvl w:ilvl="0" w:tplc="2CD43BD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EECA6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08424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26636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76652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68201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9EC06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70B4B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406A4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6D7202FF"/>
    <w:multiLevelType w:val="hybridMultilevel"/>
    <w:tmpl w:val="2E4A5A54"/>
    <w:lvl w:ilvl="0" w:tplc="E2A0B9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52F8D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1E97D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3CD68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683EC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4E80C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CEE92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10C07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92167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1AF1A4B"/>
    <w:multiLevelType w:val="hybridMultilevel"/>
    <w:tmpl w:val="B6EE6456"/>
    <w:lvl w:ilvl="0" w:tplc="9960642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AA92F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924FF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CCAFCC">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6001F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34A26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94F2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BA89D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40616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73E84E55"/>
    <w:multiLevelType w:val="hybridMultilevel"/>
    <w:tmpl w:val="B9CA14D6"/>
    <w:lvl w:ilvl="0" w:tplc="9C3C29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2EFA9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54DA7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AA95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9E226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4631A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6A095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E8BF8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D4655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743E2F0B"/>
    <w:multiLevelType w:val="hybridMultilevel"/>
    <w:tmpl w:val="E90879CE"/>
    <w:lvl w:ilvl="0" w:tplc="6720D4F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2E76F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582F4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3D4A61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62B08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7CE0F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3030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7C3F1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2887F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74BC17DB"/>
    <w:multiLevelType w:val="hybridMultilevel"/>
    <w:tmpl w:val="C248EB50"/>
    <w:lvl w:ilvl="0" w:tplc="027EEB6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5E04E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CA7CA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98ADD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8C73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969C7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12B4E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B0761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50E53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nsid w:val="77913CD0"/>
    <w:multiLevelType w:val="hybridMultilevel"/>
    <w:tmpl w:val="69ECDE02"/>
    <w:lvl w:ilvl="0" w:tplc="A38EE9B8">
      <w:start w:val="1"/>
      <w:numFmt w:val="bullet"/>
      <w:lvlText w:val="-"/>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66E626">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C2A43E">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06DA18">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C41B8">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B82EEC">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B6AE32">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103B3E">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5071F2">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nsid w:val="7B2F15F9"/>
    <w:multiLevelType w:val="hybridMultilevel"/>
    <w:tmpl w:val="3316618E"/>
    <w:lvl w:ilvl="0" w:tplc="DF3CA7B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1" w:tplc="C9C40A3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2" w:tplc="8BFA575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3" w:tplc="A176B3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4" w:tplc="718A2C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5" w:tplc="A2D66F4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6" w:tplc="A5AE8CE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7" w:tplc="EFD2EF6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8" w:tplc="55AAE9E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abstractNum>
  <w:abstractNum w:abstractNumId="46">
    <w:nsid w:val="7BB76E6D"/>
    <w:multiLevelType w:val="hybridMultilevel"/>
    <w:tmpl w:val="39FE1A24"/>
    <w:lvl w:ilvl="0" w:tplc="188C2D0C">
      <w:start w:val="1"/>
      <w:numFmt w:val="bullet"/>
      <w:lvlText w:val="-"/>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32DA38">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249BC2">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B073AC">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0A4E84">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7AE668">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4C2C80">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30821E">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D86E2E">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nsid w:val="7FD560AB"/>
    <w:multiLevelType w:val="hybridMultilevel"/>
    <w:tmpl w:val="711CC152"/>
    <w:lvl w:ilvl="0" w:tplc="3C5E6A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8"/>
  </w:num>
  <w:num w:numId="3">
    <w:abstractNumId w:val="8"/>
  </w:num>
  <w:num w:numId="4">
    <w:abstractNumId w:val="27"/>
  </w:num>
  <w:num w:numId="5">
    <w:abstractNumId w:val="25"/>
  </w:num>
  <w:num w:numId="6">
    <w:abstractNumId w:val="7"/>
  </w:num>
  <w:num w:numId="7">
    <w:abstractNumId w:val="0"/>
  </w:num>
  <w:num w:numId="8">
    <w:abstractNumId w:val="47"/>
  </w:num>
  <w:num w:numId="9">
    <w:abstractNumId w:val="15"/>
  </w:num>
  <w:num w:numId="10">
    <w:abstractNumId w:val="20"/>
  </w:num>
  <w:num w:numId="11">
    <w:abstractNumId w:val="31"/>
  </w:num>
  <w:num w:numId="12">
    <w:abstractNumId w:val="21"/>
  </w:num>
  <w:num w:numId="13">
    <w:abstractNumId w:val="24"/>
  </w:num>
  <w:num w:numId="14">
    <w:abstractNumId w:val="22"/>
  </w:num>
  <w:num w:numId="15">
    <w:abstractNumId w:val="4"/>
  </w:num>
  <w:num w:numId="16">
    <w:abstractNumId w:val="1"/>
  </w:num>
  <w:num w:numId="17">
    <w:abstractNumId w:val="35"/>
  </w:num>
  <w:num w:numId="18">
    <w:abstractNumId w:val="45"/>
  </w:num>
  <w:num w:numId="19">
    <w:abstractNumId w:val="16"/>
  </w:num>
  <w:num w:numId="20">
    <w:abstractNumId w:val="6"/>
  </w:num>
  <w:num w:numId="21">
    <w:abstractNumId w:val="39"/>
  </w:num>
  <w:num w:numId="22">
    <w:abstractNumId w:val="30"/>
  </w:num>
  <w:num w:numId="23">
    <w:abstractNumId w:val="34"/>
  </w:num>
  <w:num w:numId="24">
    <w:abstractNumId w:val="43"/>
  </w:num>
  <w:num w:numId="25">
    <w:abstractNumId w:val="41"/>
  </w:num>
  <w:num w:numId="26">
    <w:abstractNumId w:val="3"/>
  </w:num>
  <w:num w:numId="27">
    <w:abstractNumId w:val="23"/>
  </w:num>
  <w:num w:numId="28">
    <w:abstractNumId w:val="9"/>
  </w:num>
  <w:num w:numId="29">
    <w:abstractNumId w:val="10"/>
  </w:num>
  <w:num w:numId="30">
    <w:abstractNumId w:val="29"/>
  </w:num>
  <w:num w:numId="31">
    <w:abstractNumId w:val="38"/>
  </w:num>
  <w:num w:numId="32">
    <w:abstractNumId w:val="26"/>
  </w:num>
  <w:num w:numId="33">
    <w:abstractNumId w:val="42"/>
  </w:num>
  <w:num w:numId="34">
    <w:abstractNumId w:val="32"/>
  </w:num>
  <w:num w:numId="35">
    <w:abstractNumId w:val="46"/>
  </w:num>
  <w:num w:numId="36">
    <w:abstractNumId w:val="14"/>
  </w:num>
  <w:num w:numId="37">
    <w:abstractNumId w:val="37"/>
  </w:num>
  <w:num w:numId="38">
    <w:abstractNumId w:val="44"/>
  </w:num>
  <w:num w:numId="39">
    <w:abstractNumId w:val="40"/>
  </w:num>
  <w:num w:numId="40">
    <w:abstractNumId w:val="19"/>
  </w:num>
  <w:num w:numId="41">
    <w:abstractNumId w:val="2"/>
  </w:num>
  <w:num w:numId="42">
    <w:abstractNumId w:val="5"/>
  </w:num>
  <w:num w:numId="43">
    <w:abstractNumId w:val="36"/>
  </w:num>
  <w:num w:numId="44">
    <w:abstractNumId w:val="12"/>
  </w:num>
  <w:num w:numId="45">
    <w:abstractNumId w:val="18"/>
  </w:num>
  <w:num w:numId="46">
    <w:abstractNumId w:val="13"/>
  </w:num>
  <w:num w:numId="47">
    <w:abstractNumId w:val="11"/>
  </w:num>
  <w:num w:numId="48">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171582"/>
    <w:rsid w:val="00012F68"/>
    <w:rsid w:val="000200A8"/>
    <w:rsid w:val="0002525D"/>
    <w:rsid w:val="00025261"/>
    <w:rsid w:val="000304AA"/>
    <w:rsid w:val="00030DD0"/>
    <w:rsid w:val="00035E4D"/>
    <w:rsid w:val="0003683A"/>
    <w:rsid w:val="00046A6F"/>
    <w:rsid w:val="00054A7D"/>
    <w:rsid w:val="0006170A"/>
    <w:rsid w:val="0006377F"/>
    <w:rsid w:val="00082A1E"/>
    <w:rsid w:val="00083C1B"/>
    <w:rsid w:val="000A5797"/>
    <w:rsid w:val="000B36F1"/>
    <w:rsid w:val="000D7B6B"/>
    <w:rsid w:val="000E2A0D"/>
    <w:rsid w:val="000E3156"/>
    <w:rsid w:val="000E34CC"/>
    <w:rsid w:val="00102586"/>
    <w:rsid w:val="00110850"/>
    <w:rsid w:val="00115BFE"/>
    <w:rsid w:val="001268AD"/>
    <w:rsid w:val="00126E40"/>
    <w:rsid w:val="00142793"/>
    <w:rsid w:val="00146F05"/>
    <w:rsid w:val="00156173"/>
    <w:rsid w:val="00162057"/>
    <w:rsid w:val="00171582"/>
    <w:rsid w:val="0018105B"/>
    <w:rsid w:val="001C105E"/>
    <w:rsid w:val="001C25D3"/>
    <w:rsid w:val="001D35E9"/>
    <w:rsid w:val="00200564"/>
    <w:rsid w:val="00203040"/>
    <w:rsid w:val="0020490E"/>
    <w:rsid w:val="002148C8"/>
    <w:rsid w:val="002154C3"/>
    <w:rsid w:val="00221FCA"/>
    <w:rsid w:val="002464A4"/>
    <w:rsid w:val="002756BF"/>
    <w:rsid w:val="00285FDD"/>
    <w:rsid w:val="002870E7"/>
    <w:rsid w:val="00287B1D"/>
    <w:rsid w:val="002936AE"/>
    <w:rsid w:val="002A6860"/>
    <w:rsid w:val="002B4405"/>
    <w:rsid w:val="002B496B"/>
    <w:rsid w:val="002D275B"/>
    <w:rsid w:val="002D671F"/>
    <w:rsid w:val="00311697"/>
    <w:rsid w:val="00323614"/>
    <w:rsid w:val="00332477"/>
    <w:rsid w:val="00333FA8"/>
    <w:rsid w:val="00353029"/>
    <w:rsid w:val="00370B84"/>
    <w:rsid w:val="00372CBA"/>
    <w:rsid w:val="00376024"/>
    <w:rsid w:val="003A0392"/>
    <w:rsid w:val="003A6696"/>
    <w:rsid w:val="003B4E00"/>
    <w:rsid w:val="003B56BF"/>
    <w:rsid w:val="003B5BD3"/>
    <w:rsid w:val="003F7BBC"/>
    <w:rsid w:val="00410678"/>
    <w:rsid w:val="0042232A"/>
    <w:rsid w:val="00425827"/>
    <w:rsid w:val="00426961"/>
    <w:rsid w:val="004459B6"/>
    <w:rsid w:val="00445C15"/>
    <w:rsid w:val="004523AA"/>
    <w:rsid w:val="00454468"/>
    <w:rsid w:val="004565A5"/>
    <w:rsid w:val="00460DD4"/>
    <w:rsid w:val="0047008B"/>
    <w:rsid w:val="004770F2"/>
    <w:rsid w:val="004808AC"/>
    <w:rsid w:val="00480C7A"/>
    <w:rsid w:val="00486528"/>
    <w:rsid w:val="0049018B"/>
    <w:rsid w:val="00491088"/>
    <w:rsid w:val="0049497B"/>
    <w:rsid w:val="00496997"/>
    <w:rsid w:val="004A0761"/>
    <w:rsid w:val="004A3FAC"/>
    <w:rsid w:val="004B595E"/>
    <w:rsid w:val="004C364F"/>
    <w:rsid w:val="004C378B"/>
    <w:rsid w:val="004C7683"/>
    <w:rsid w:val="004D1EBD"/>
    <w:rsid w:val="004D5BDA"/>
    <w:rsid w:val="004E0135"/>
    <w:rsid w:val="005131E0"/>
    <w:rsid w:val="0053461B"/>
    <w:rsid w:val="00534B25"/>
    <w:rsid w:val="00561CB2"/>
    <w:rsid w:val="00582BE3"/>
    <w:rsid w:val="00592672"/>
    <w:rsid w:val="005A4AF4"/>
    <w:rsid w:val="005B51C5"/>
    <w:rsid w:val="005F596F"/>
    <w:rsid w:val="005F6D38"/>
    <w:rsid w:val="00620530"/>
    <w:rsid w:val="00625F23"/>
    <w:rsid w:val="00631168"/>
    <w:rsid w:val="00632372"/>
    <w:rsid w:val="00633742"/>
    <w:rsid w:val="00635355"/>
    <w:rsid w:val="006470E7"/>
    <w:rsid w:val="006541BF"/>
    <w:rsid w:val="00654F18"/>
    <w:rsid w:val="00675FAD"/>
    <w:rsid w:val="006970DF"/>
    <w:rsid w:val="006B005F"/>
    <w:rsid w:val="006B33E5"/>
    <w:rsid w:val="006D0D40"/>
    <w:rsid w:val="006D2983"/>
    <w:rsid w:val="006D6072"/>
    <w:rsid w:val="006E0F2A"/>
    <w:rsid w:val="006E2FAB"/>
    <w:rsid w:val="006E3F2B"/>
    <w:rsid w:val="006E598A"/>
    <w:rsid w:val="006F0AC3"/>
    <w:rsid w:val="00700505"/>
    <w:rsid w:val="00723492"/>
    <w:rsid w:val="00724C50"/>
    <w:rsid w:val="00727BE2"/>
    <w:rsid w:val="00730102"/>
    <w:rsid w:val="00731543"/>
    <w:rsid w:val="00740634"/>
    <w:rsid w:val="007505E3"/>
    <w:rsid w:val="0076054A"/>
    <w:rsid w:val="00776BDF"/>
    <w:rsid w:val="00785DB7"/>
    <w:rsid w:val="007E565B"/>
    <w:rsid w:val="007F6A43"/>
    <w:rsid w:val="00803B6B"/>
    <w:rsid w:val="00803C93"/>
    <w:rsid w:val="00824533"/>
    <w:rsid w:val="00836ED6"/>
    <w:rsid w:val="00840155"/>
    <w:rsid w:val="0084548F"/>
    <w:rsid w:val="00874AED"/>
    <w:rsid w:val="00876B0D"/>
    <w:rsid w:val="00876D88"/>
    <w:rsid w:val="00881C8C"/>
    <w:rsid w:val="00897E0F"/>
    <w:rsid w:val="008A2C8B"/>
    <w:rsid w:val="008A3DD8"/>
    <w:rsid w:val="008A56D1"/>
    <w:rsid w:val="008B74B5"/>
    <w:rsid w:val="008E4FE0"/>
    <w:rsid w:val="008F322D"/>
    <w:rsid w:val="008F6B39"/>
    <w:rsid w:val="0090473A"/>
    <w:rsid w:val="00904975"/>
    <w:rsid w:val="00911598"/>
    <w:rsid w:val="0091258E"/>
    <w:rsid w:val="009241B9"/>
    <w:rsid w:val="00933632"/>
    <w:rsid w:val="009435C4"/>
    <w:rsid w:val="00962E35"/>
    <w:rsid w:val="00985CEC"/>
    <w:rsid w:val="009902C9"/>
    <w:rsid w:val="009B5FD5"/>
    <w:rsid w:val="009C4A3E"/>
    <w:rsid w:val="009D537D"/>
    <w:rsid w:val="009E0AD7"/>
    <w:rsid w:val="009E41B9"/>
    <w:rsid w:val="009F1990"/>
    <w:rsid w:val="009F6035"/>
    <w:rsid w:val="00A06180"/>
    <w:rsid w:val="00A17004"/>
    <w:rsid w:val="00A23D96"/>
    <w:rsid w:val="00A43587"/>
    <w:rsid w:val="00A5507C"/>
    <w:rsid w:val="00A71C19"/>
    <w:rsid w:val="00A822D8"/>
    <w:rsid w:val="00A84186"/>
    <w:rsid w:val="00A84C31"/>
    <w:rsid w:val="00AA2EA3"/>
    <w:rsid w:val="00AA54E8"/>
    <w:rsid w:val="00AA6586"/>
    <w:rsid w:val="00AD61D8"/>
    <w:rsid w:val="00AE101C"/>
    <w:rsid w:val="00AE2866"/>
    <w:rsid w:val="00AF3425"/>
    <w:rsid w:val="00B024FB"/>
    <w:rsid w:val="00B02D40"/>
    <w:rsid w:val="00B330C9"/>
    <w:rsid w:val="00B452EB"/>
    <w:rsid w:val="00B5461A"/>
    <w:rsid w:val="00B549C2"/>
    <w:rsid w:val="00B6011F"/>
    <w:rsid w:val="00B75101"/>
    <w:rsid w:val="00B816B1"/>
    <w:rsid w:val="00B83016"/>
    <w:rsid w:val="00B84637"/>
    <w:rsid w:val="00B85E19"/>
    <w:rsid w:val="00B8732B"/>
    <w:rsid w:val="00B95C48"/>
    <w:rsid w:val="00BA0BED"/>
    <w:rsid w:val="00BB2BE0"/>
    <w:rsid w:val="00BB6681"/>
    <w:rsid w:val="00BC3B90"/>
    <w:rsid w:val="00BC70A0"/>
    <w:rsid w:val="00BF4179"/>
    <w:rsid w:val="00C030F5"/>
    <w:rsid w:val="00C05FD8"/>
    <w:rsid w:val="00C22402"/>
    <w:rsid w:val="00C33317"/>
    <w:rsid w:val="00C44589"/>
    <w:rsid w:val="00C61662"/>
    <w:rsid w:val="00C61796"/>
    <w:rsid w:val="00C67302"/>
    <w:rsid w:val="00C70E0F"/>
    <w:rsid w:val="00C73E34"/>
    <w:rsid w:val="00C77079"/>
    <w:rsid w:val="00C7739A"/>
    <w:rsid w:val="00C92315"/>
    <w:rsid w:val="00CA3013"/>
    <w:rsid w:val="00CD3209"/>
    <w:rsid w:val="00CD4C3A"/>
    <w:rsid w:val="00CD6B03"/>
    <w:rsid w:val="00CE5FBC"/>
    <w:rsid w:val="00CF13C1"/>
    <w:rsid w:val="00D05B8E"/>
    <w:rsid w:val="00D060AC"/>
    <w:rsid w:val="00D2332D"/>
    <w:rsid w:val="00D3277F"/>
    <w:rsid w:val="00D333BF"/>
    <w:rsid w:val="00D44A10"/>
    <w:rsid w:val="00D505F1"/>
    <w:rsid w:val="00D52CFC"/>
    <w:rsid w:val="00D56390"/>
    <w:rsid w:val="00D64851"/>
    <w:rsid w:val="00D65F3E"/>
    <w:rsid w:val="00D9779B"/>
    <w:rsid w:val="00DA2D51"/>
    <w:rsid w:val="00DB1B4E"/>
    <w:rsid w:val="00DB4DF6"/>
    <w:rsid w:val="00DC0662"/>
    <w:rsid w:val="00DC6663"/>
    <w:rsid w:val="00DE0C7C"/>
    <w:rsid w:val="00DF673F"/>
    <w:rsid w:val="00E04F82"/>
    <w:rsid w:val="00E12EBF"/>
    <w:rsid w:val="00E172DA"/>
    <w:rsid w:val="00E7688C"/>
    <w:rsid w:val="00EA2F10"/>
    <w:rsid w:val="00EB3185"/>
    <w:rsid w:val="00EE31DA"/>
    <w:rsid w:val="00EE47E6"/>
    <w:rsid w:val="00EE654F"/>
    <w:rsid w:val="00F00A99"/>
    <w:rsid w:val="00F01ABF"/>
    <w:rsid w:val="00F1168D"/>
    <w:rsid w:val="00F1594C"/>
    <w:rsid w:val="00F17765"/>
    <w:rsid w:val="00F36B9C"/>
    <w:rsid w:val="00F63DA1"/>
    <w:rsid w:val="00F6530A"/>
    <w:rsid w:val="00F67B5C"/>
    <w:rsid w:val="00F71B3C"/>
    <w:rsid w:val="00F803CE"/>
    <w:rsid w:val="00F943DD"/>
    <w:rsid w:val="00FB0FAA"/>
    <w:rsid w:val="00FB39B0"/>
    <w:rsid w:val="00FB5115"/>
    <w:rsid w:val="00FC1B98"/>
    <w:rsid w:val="00FC32E2"/>
    <w:rsid w:val="00FE2F08"/>
    <w:rsid w:val="00FF3521"/>
    <w:rsid w:val="00FF63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681"/>
  </w:style>
  <w:style w:type="paragraph" w:styleId="1">
    <w:name w:val="heading 1"/>
    <w:basedOn w:val="a"/>
    <w:next w:val="a"/>
    <w:link w:val="10"/>
    <w:uiPriority w:val="9"/>
    <w:qFormat/>
    <w:rsid w:val="001561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qFormat/>
    <w:rsid w:val="00156173"/>
    <w:pPr>
      <w:keepNext/>
      <w:spacing w:after="0" w:line="240" w:lineRule="auto"/>
      <w:jc w:val="center"/>
      <w:outlineLvl w:val="1"/>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617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56173"/>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156173"/>
  </w:style>
  <w:style w:type="paragraph" w:styleId="a3">
    <w:name w:val="No Spacing"/>
    <w:uiPriority w:val="1"/>
    <w:qFormat/>
    <w:rsid w:val="00156173"/>
    <w:pPr>
      <w:spacing w:after="0" w:line="240" w:lineRule="auto"/>
    </w:pPr>
    <w:rPr>
      <w:rFonts w:ascii="Times New Roman" w:eastAsia="Calibri" w:hAnsi="Times New Roman" w:cs="Times New Roman"/>
      <w:sz w:val="28"/>
      <w:szCs w:val="26"/>
    </w:rPr>
  </w:style>
  <w:style w:type="paragraph" w:styleId="a4">
    <w:name w:val="List Paragraph"/>
    <w:basedOn w:val="a"/>
    <w:uiPriority w:val="34"/>
    <w:qFormat/>
    <w:rsid w:val="00156173"/>
    <w:pPr>
      <w:ind w:left="708"/>
    </w:pPr>
    <w:rPr>
      <w:rFonts w:ascii="Calibri" w:eastAsia="Times New Roman" w:hAnsi="Calibri" w:cs="Times New Roman"/>
      <w:lang w:val="en-US"/>
    </w:rPr>
  </w:style>
  <w:style w:type="table" w:styleId="a5">
    <w:name w:val="Table Grid"/>
    <w:basedOn w:val="a1"/>
    <w:uiPriority w:val="59"/>
    <w:rsid w:val="0015617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annotation text"/>
    <w:basedOn w:val="a"/>
    <w:link w:val="a7"/>
    <w:semiHidden/>
    <w:rsid w:val="00156173"/>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0"/>
    <w:link w:val="a6"/>
    <w:semiHidden/>
    <w:rsid w:val="00156173"/>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156173"/>
    <w:pPr>
      <w:tabs>
        <w:tab w:val="center" w:pos="4677"/>
        <w:tab w:val="right" w:pos="9355"/>
      </w:tabs>
    </w:pPr>
    <w:rPr>
      <w:rFonts w:ascii="Calibri" w:eastAsia="Times New Roman" w:hAnsi="Calibri" w:cs="Times New Roman"/>
      <w:lang w:val="en-US"/>
    </w:rPr>
  </w:style>
  <w:style w:type="character" w:customStyle="1" w:styleId="a9">
    <w:name w:val="Верхний колонтитул Знак"/>
    <w:basedOn w:val="a0"/>
    <w:link w:val="a8"/>
    <w:uiPriority w:val="99"/>
    <w:rsid w:val="00156173"/>
    <w:rPr>
      <w:rFonts w:ascii="Calibri" w:eastAsia="Times New Roman" w:hAnsi="Calibri" w:cs="Times New Roman"/>
      <w:lang w:val="en-US"/>
    </w:rPr>
  </w:style>
  <w:style w:type="paragraph" w:styleId="aa">
    <w:name w:val="footer"/>
    <w:basedOn w:val="a"/>
    <w:link w:val="ab"/>
    <w:uiPriority w:val="99"/>
    <w:unhideWhenUsed/>
    <w:rsid w:val="00156173"/>
    <w:pPr>
      <w:tabs>
        <w:tab w:val="center" w:pos="4677"/>
        <w:tab w:val="right" w:pos="9355"/>
      </w:tabs>
    </w:pPr>
    <w:rPr>
      <w:rFonts w:ascii="Calibri" w:eastAsia="Times New Roman" w:hAnsi="Calibri" w:cs="Times New Roman"/>
      <w:lang w:val="en-US"/>
    </w:rPr>
  </w:style>
  <w:style w:type="character" w:customStyle="1" w:styleId="ab">
    <w:name w:val="Нижний колонтитул Знак"/>
    <w:basedOn w:val="a0"/>
    <w:link w:val="aa"/>
    <w:uiPriority w:val="99"/>
    <w:rsid w:val="00156173"/>
    <w:rPr>
      <w:rFonts w:ascii="Calibri" w:eastAsia="Times New Roman" w:hAnsi="Calibri" w:cs="Times New Roman"/>
      <w:lang w:val="en-US"/>
    </w:rPr>
  </w:style>
  <w:style w:type="paragraph" w:customStyle="1" w:styleId="21">
    <w:name w:val="Заголовок 21"/>
    <w:basedOn w:val="a"/>
    <w:uiPriority w:val="1"/>
    <w:qFormat/>
    <w:rsid w:val="00156173"/>
    <w:pPr>
      <w:widowControl w:val="0"/>
      <w:autoSpaceDE w:val="0"/>
      <w:autoSpaceDN w:val="0"/>
      <w:spacing w:after="0" w:line="240" w:lineRule="auto"/>
      <w:ind w:left="206"/>
      <w:outlineLvl w:val="2"/>
    </w:pPr>
    <w:rPr>
      <w:rFonts w:ascii="Century Gothic" w:eastAsia="Century Gothic" w:hAnsi="Century Gothic" w:cs="Century Gothic"/>
      <w:sz w:val="28"/>
      <w:szCs w:val="28"/>
      <w:lang w:eastAsia="ru-RU" w:bidi="ru-RU"/>
    </w:rPr>
  </w:style>
  <w:style w:type="character" w:styleId="ac">
    <w:name w:val="Hyperlink"/>
    <w:basedOn w:val="a0"/>
    <w:uiPriority w:val="99"/>
    <w:unhideWhenUsed/>
    <w:rsid w:val="00156173"/>
    <w:rPr>
      <w:color w:val="0000FF"/>
      <w:u w:val="single"/>
    </w:rPr>
  </w:style>
  <w:style w:type="paragraph" w:styleId="ad">
    <w:name w:val="Body Text"/>
    <w:basedOn w:val="a"/>
    <w:link w:val="ae"/>
    <w:uiPriority w:val="1"/>
    <w:qFormat/>
    <w:rsid w:val="00156173"/>
    <w:pPr>
      <w:widowControl w:val="0"/>
      <w:autoSpaceDE w:val="0"/>
      <w:autoSpaceDN w:val="0"/>
      <w:spacing w:after="0" w:line="240" w:lineRule="auto"/>
    </w:pPr>
    <w:rPr>
      <w:rFonts w:ascii="Book Antiqua" w:eastAsia="Book Antiqua" w:hAnsi="Book Antiqua" w:cs="Book Antiqua"/>
      <w:sz w:val="21"/>
      <w:szCs w:val="21"/>
      <w:lang w:eastAsia="ru-RU" w:bidi="ru-RU"/>
    </w:rPr>
  </w:style>
  <w:style w:type="character" w:customStyle="1" w:styleId="ae">
    <w:name w:val="Основной текст Знак"/>
    <w:basedOn w:val="a0"/>
    <w:link w:val="ad"/>
    <w:uiPriority w:val="1"/>
    <w:rsid w:val="00156173"/>
    <w:rPr>
      <w:rFonts w:ascii="Book Antiqua" w:eastAsia="Book Antiqua" w:hAnsi="Book Antiqua" w:cs="Book Antiqua"/>
      <w:sz w:val="21"/>
      <w:szCs w:val="21"/>
      <w:lang w:eastAsia="ru-RU" w:bidi="ru-RU"/>
    </w:rPr>
  </w:style>
  <w:style w:type="table" w:customStyle="1" w:styleId="12">
    <w:name w:val="Сетка таблицы1"/>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59"/>
    <w:rsid w:val="006D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B02D4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02D40"/>
    <w:rPr>
      <w:rFonts w:ascii="Tahoma" w:hAnsi="Tahoma" w:cs="Tahoma"/>
      <w:sz w:val="16"/>
      <w:szCs w:val="16"/>
    </w:rPr>
  </w:style>
  <w:style w:type="paragraph" w:customStyle="1" w:styleId="210">
    <w:name w:val="Основной текст с отступом 21"/>
    <w:basedOn w:val="a"/>
    <w:rsid w:val="0003683A"/>
    <w:pPr>
      <w:spacing w:after="0" w:line="240" w:lineRule="auto"/>
      <w:ind w:firstLine="360"/>
      <w:jc w:val="both"/>
    </w:pPr>
    <w:rPr>
      <w:rFonts w:ascii="Times New Roman" w:eastAsia="Times New Roman" w:hAnsi="Times New Roman" w:cs="Times New Roman"/>
      <w:sz w:val="24"/>
      <w:szCs w:val="24"/>
      <w:lang w:eastAsia="ar-SA"/>
    </w:rPr>
  </w:style>
  <w:style w:type="numbering" w:customStyle="1" w:styleId="23">
    <w:name w:val="Нет списка2"/>
    <w:next w:val="a2"/>
    <w:uiPriority w:val="99"/>
    <w:semiHidden/>
    <w:unhideWhenUsed/>
    <w:rsid w:val="006B33E5"/>
  </w:style>
  <w:style w:type="table" w:customStyle="1" w:styleId="TableGrid">
    <w:name w:val="TableGrid"/>
    <w:rsid w:val="006B33E5"/>
    <w:pPr>
      <w:spacing w:after="0" w:line="240" w:lineRule="auto"/>
    </w:pPr>
    <w:rPr>
      <w:rFonts w:eastAsia="Times New Roman"/>
      <w:lang w:eastAsia="ru-RU"/>
    </w:rPr>
    <w:tblPr>
      <w:tblCellMar>
        <w:top w:w="0" w:type="dxa"/>
        <w:left w:w="0" w:type="dxa"/>
        <w:bottom w:w="0" w:type="dxa"/>
        <w:right w:w="0" w:type="dxa"/>
      </w:tblCellMar>
    </w:tblPr>
  </w:style>
  <w:style w:type="paragraph" w:styleId="24">
    <w:name w:val="Body Text Indent 2"/>
    <w:basedOn w:val="a"/>
    <w:link w:val="25"/>
    <w:rsid w:val="00035E4D"/>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035E4D"/>
    <w:rPr>
      <w:rFonts w:ascii="Times New Roman" w:eastAsia="Times New Roman" w:hAnsi="Times New Roman" w:cs="Times New Roman"/>
      <w:sz w:val="24"/>
      <w:szCs w:val="24"/>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2"/>
    <w:uiPriority w:val="99"/>
    <w:rsid w:val="0042232A"/>
    <w:pPr>
      <w:spacing w:after="0" w:line="240" w:lineRule="auto"/>
    </w:pPr>
    <w:rPr>
      <w:rFonts w:ascii="Times New Roman" w:eastAsia="Times New Roman" w:hAnsi="Times New Roman" w:cs="Times New Roman"/>
      <w:sz w:val="20"/>
      <w:szCs w:val="20"/>
      <w:lang w:val="en-US"/>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42232A"/>
    <w:rPr>
      <w:rFonts w:ascii="Times New Roman" w:eastAsia="Times New Roman" w:hAnsi="Times New Roman" w:cs="Times New Roman"/>
      <w:sz w:val="20"/>
      <w:szCs w:val="20"/>
      <w:lang w:val="en-US"/>
    </w:rPr>
  </w:style>
  <w:style w:type="character" w:styleId="af3">
    <w:name w:val="footnote reference"/>
    <w:uiPriority w:val="99"/>
    <w:rsid w:val="0042232A"/>
    <w:rPr>
      <w:rFonts w:cs="Times New Roman"/>
      <w:vertAlign w:val="superscript"/>
    </w:rPr>
  </w:style>
  <w:style w:type="character" w:styleId="af4">
    <w:name w:val="Emphasis"/>
    <w:qFormat/>
    <w:rsid w:val="009435C4"/>
    <w:rPr>
      <w:rFonts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95869">
      <w:bodyDiv w:val="1"/>
      <w:marLeft w:val="0"/>
      <w:marRight w:val="0"/>
      <w:marTop w:val="0"/>
      <w:marBottom w:val="0"/>
      <w:divBdr>
        <w:top w:val="none" w:sz="0" w:space="0" w:color="auto"/>
        <w:left w:val="none" w:sz="0" w:space="0" w:color="auto"/>
        <w:bottom w:val="none" w:sz="0" w:space="0" w:color="auto"/>
        <w:right w:val="none" w:sz="0" w:space="0" w:color="auto"/>
      </w:divBdr>
    </w:div>
    <w:div w:id="687871440">
      <w:bodyDiv w:val="1"/>
      <w:marLeft w:val="0"/>
      <w:marRight w:val="0"/>
      <w:marTop w:val="0"/>
      <w:marBottom w:val="0"/>
      <w:divBdr>
        <w:top w:val="none" w:sz="0" w:space="0" w:color="auto"/>
        <w:left w:val="none" w:sz="0" w:space="0" w:color="auto"/>
        <w:bottom w:val="none" w:sz="0" w:space="0" w:color="auto"/>
        <w:right w:val="none" w:sz="0" w:space="0" w:color="auto"/>
      </w:divBdr>
    </w:div>
    <w:div w:id="984356525">
      <w:bodyDiv w:val="1"/>
      <w:marLeft w:val="0"/>
      <w:marRight w:val="0"/>
      <w:marTop w:val="0"/>
      <w:marBottom w:val="0"/>
      <w:divBdr>
        <w:top w:val="none" w:sz="0" w:space="0" w:color="auto"/>
        <w:left w:val="none" w:sz="0" w:space="0" w:color="auto"/>
        <w:bottom w:val="none" w:sz="0" w:space="0" w:color="auto"/>
        <w:right w:val="none" w:sz="0" w:space="0" w:color="auto"/>
      </w:divBdr>
    </w:div>
    <w:div w:id="142476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ook.ru/book/948692" TargetMode="External"/><Relationship Id="rId18" Type="http://schemas.openxmlformats.org/officeDocument/2006/relationships/hyperlink" Target="http://www.dic.academic.ru" TargetMode="External"/><Relationship Id="rId26" Type="http://schemas.openxmlformats.org/officeDocument/2006/relationships/hyperlink" Target="http://www.school-collection.edu.ru" TargetMode="External"/><Relationship Id="rId3" Type="http://schemas.openxmlformats.org/officeDocument/2006/relationships/styles" Target="styles.xml"/><Relationship Id="rId21" Type="http://schemas.openxmlformats.org/officeDocument/2006/relationships/hyperlink" Target="http://www.window.edu.ru" TargetMode="External"/><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book.ru/book/950166" TargetMode="External"/><Relationship Id="rId17" Type="http://schemas.openxmlformats.org/officeDocument/2006/relationships/hyperlink" Target="http://www.fcior.edu.Ru" TargetMode="External"/><Relationship Id="rId25" Type="http://schemas.openxmlformats.org/officeDocument/2006/relationships/hyperlink" Target="http://www.alleng.ru/edu/phys.htm" TargetMode="External"/><Relationship Id="rId33" Type="http://schemas.openxmlformats.org/officeDocument/2006/relationships/hyperlink" Target="http://www.yos.ru/natural-sciences/html" TargetMode="External"/><Relationship Id="rId2" Type="http://schemas.openxmlformats.org/officeDocument/2006/relationships/numbering" Target="numbering.xml"/><Relationship Id="rId16" Type="http://schemas.openxmlformats.org/officeDocument/2006/relationships/hyperlink" Target="http://lbz.ru/books/700/" TargetMode="External"/><Relationship Id="rId20" Type="http://schemas.openxmlformats.org/officeDocument/2006/relationships/hyperlink" Target="https://ru.bookmate.com/authors/av3gAy7n" TargetMode="External"/><Relationship Id="rId29" Type="http://schemas.openxmlformats.org/officeDocument/2006/relationships/hyperlink" Target="http://www.nuclphys.sinp.ms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RL:https://book.ru/book/936320" TargetMode="External"/><Relationship Id="rId24" Type="http://schemas.openxmlformats.org/officeDocument/2006/relationships/hyperlink" Target="http://www.book.ru" TargetMode="External"/><Relationship Id="rId32" Type="http://schemas.openxmlformats.org/officeDocument/2006/relationships/hyperlink" Target="http://www.kvant.mccme.ru" TargetMode="External"/><Relationship Id="rId5" Type="http://schemas.openxmlformats.org/officeDocument/2006/relationships/settings" Target="settings.xml"/><Relationship Id="rId15" Type="http://schemas.openxmlformats.org/officeDocument/2006/relationships/hyperlink" Target="https://infourok.ru" TargetMode="External"/><Relationship Id="rId23" Type="http://schemas.openxmlformats.org/officeDocument/2006/relationships/hyperlink" Target="http://www.school.edu.ru" TargetMode="External"/><Relationship Id="rId28" Type="http://schemas.openxmlformats.org/officeDocument/2006/relationships/hyperlink" Target="http://www.n-t.ru/nl/fz"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booksgid.com" TargetMode="External"/><Relationship Id="rId31" Type="http://schemas.openxmlformats.org/officeDocument/2006/relationships/hyperlink" Target="https://sdamgia.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videouroki.net/" TargetMode="External"/><Relationship Id="rId22" Type="http://schemas.openxmlformats.org/officeDocument/2006/relationships/hyperlink" Target="http://www.st-books.ru" TargetMode="External"/><Relationship Id="rId27" Type="http://schemas.openxmlformats.org/officeDocument/2006/relationships/hyperlink" Target="https://fiz.1september.ru" TargetMode="External"/><Relationship Id="rId30" Type="http://schemas.openxmlformats.org/officeDocument/2006/relationships/hyperlink" Target="http://www.college.ru/fizika"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B7E6A-DC8B-4830-B27C-6CA0259B5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1817</TotalTime>
  <Pages>21</Pages>
  <Words>5900</Words>
  <Characters>33633</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Татьяна Евгеньевна</dc:creator>
  <cp:keywords/>
  <dc:description/>
  <cp:lastModifiedBy>205</cp:lastModifiedBy>
  <cp:revision>108</cp:revision>
  <cp:lastPrinted>2020-12-16T05:40:00Z</cp:lastPrinted>
  <dcterms:created xsi:type="dcterms:W3CDTF">2020-06-29T11:15:00Z</dcterms:created>
  <dcterms:modified xsi:type="dcterms:W3CDTF">2023-06-22T12:30:00Z</dcterms:modified>
</cp:coreProperties>
</file>